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8FF0" w14:textId="6EFB5810" w:rsidR="008A5EB8" w:rsidRPr="000C5E4B" w:rsidRDefault="008A5EB8" w:rsidP="008A5EB8">
      <w:pPr>
        <w:pStyle w:val="Header"/>
        <w:tabs>
          <w:tab w:val="left" w:pos="2445"/>
          <w:tab w:val="left" w:pos="2835"/>
          <w:tab w:val="center" w:pos="3686"/>
        </w:tabs>
        <w:jc w:val="center"/>
        <w:rPr>
          <w:rFonts w:ascii="Arial" w:hAnsi="Arial" w:cs="Arial"/>
          <w:sz w:val="20"/>
        </w:rPr>
      </w:pPr>
      <w:bookmarkStart w:id="0" w:name="_GoBack"/>
      <w:bookmarkEnd w:id="0"/>
      <w:r w:rsidRPr="000C5E4B">
        <w:rPr>
          <w:rFonts w:ascii="Arial" w:hAnsi="Arial" w:cs="Arial"/>
          <w:noProof/>
          <w:sz w:val="20"/>
        </w:rPr>
        <w:drawing>
          <wp:inline distT="0" distB="0" distL="0" distR="0" wp14:anchorId="367C9B46" wp14:editId="5FB78C92">
            <wp:extent cx="542925" cy="619125"/>
            <wp:effectExtent l="0" t="0" r="9525" b="9525"/>
            <wp:docPr id="1" name="Picture 1" descr="Valmiera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miera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14:paraId="18A0C6A2" w14:textId="77777777" w:rsidR="008A5EB8" w:rsidRPr="005E2E37" w:rsidRDefault="008A5EB8" w:rsidP="008A5EB8">
      <w:pPr>
        <w:pStyle w:val="Header"/>
        <w:tabs>
          <w:tab w:val="center" w:pos="4537"/>
        </w:tabs>
        <w:jc w:val="center"/>
        <w:rPr>
          <w:rFonts w:ascii="Arial" w:hAnsi="Arial" w:cs="Arial"/>
          <w:sz w:val="12"/>
          <w:szCs w:val="10"/>
        </w:rPr>
      </w:pPr>
    </w:p>
    <w:p w14:paraId="6AF10685" w14:textId="77777777" w:rsidR="008A5EB8" w:rsidRPr="005E2E37" w:rsidRDefault="008A5EB8" w:rsidP="008A5EB8">
      <w:pPr>
        <w:pStyle w:val="Header"/>
        <w:tabs>
          <w:tab w:val="center" w:pos="4395"/>
        </w:tabs>
        <w:jc w:val="center"/>
        <w:rPr>
          <w:rFonts w:ascii="Arial" w:hAnsi="Arial" w:cs="Arial"/>
          <w:b/>
          <w:caps/>
          <w:sz w:val="18"/>
          <w:szCs w:val="16"/>
        </w:rPr>
      </w:pPr>
      <w:r w:rsidRPr="005E2E37">
        <w:rPr>
          <w:rFonts w:ascii="Arial" w:hAnsi="Arial" w:cs="Arial"/>
          <w:caps/>
          <w:sz w:val="18"/>
          <w:szCs w:val="16"/>
        </w:rPr>
        <w:t>Valmieras pilsĒtas pašvaldība</w:t>
      </w:r>
    </w:p>
    <w:p w14:paraId="3B941C12" w14:textId="77777777" w:rsidR="008A5EB8" w:rsidRPr="000C5E4B" w:rsidRDefault="008A5EB8" w:rsidP="008A5EB8">
      <w:pPr>
        <w:pStyle w:val="Header"/>
        <w:tabs>
          <w:tab w:val="center" w:pos="4395"/>
        </w:tabs>
        <w:jc w:val="center"/>
        <w:rPr>
          <w:rFonts w:ascii="Arial" w:hAnsi="Arial" w:cs="Arial"/>
          <w:b/>
          <w:caps/>
          <w:sz w:val="4"/>
          <w:szCs w:val="4"/>
        </w:rPr>
      </w:pPr>
    </w:p>
    <w:p w14:paraId="3C05ACD7" w14:textId="77777777" w:rsidR="008A5EB8" w:rsidRPr="005E2E37" w:rsidRDefault="008A5EB8" w:rsidP="008A5EB8">
      <w:pPr>
        <w:pStyle w:val="Header"/>
        <w:tabs>
          <w:tab w:val="center" w:pos="4395"/>
        </w:tabs>
        <w:jc w:val="center"/>
        <w:rPr>
          <w:rFonts w:ascii="Arial" w:hAnsi="Arial" w:cs="Arial"/>
          <w:b/>
          <w:caps/>
          <w:sz w:val="22"/>
        </w:rPr>
      </w:pPr>
      <w:r w:rsidRPr="005E2E37">
        <w:rPr>
          <w:rFonts w:ascii="Arial" w:hAnsi="Arial" w:cs="Arial"/>
          <w:b/>
          <w:caps/>
          <w:sz w:val="22"/>
        </w:rPr>
        <w:t>PIRMSSKOLAS IZGLĪTĪBAS IESTĀDE „BURATINO”</w:t>
      </w:r>
    </w:p>
    <w:p w14:paraId="40C486D4" w14:textId="77777777" w:rsidR="008A5EB8" w:rsidRPr="000C5E4B" w:rsidRDefault="008A5EB8" w:rsidP="008A5EB8">
      <w:pPr>
        <w:pStyle w:val="Header"/>
        <w:pBdr>
          <w:top w:val="double" w:sz="6" w:space="1" w:color="auto"/>
        </w:pBdr>
        <w:tabs>
          <w:tab w:val="center" w:pos="4395"/>
        </w:tabs>
        <w:jc w:val="center"/>
        <w:rPr>
          <w:rFonts w:ascii="Arial" w:hAnsi="Arial" w:cs="Arial"/>
          <w:sz w:val="3"/>
          <w:szCs w:val="3"/>
        </w:rPr>
      </w:pPr>
    </w:p>
    <w:p w14:paraId="460D4E10" w14:textId="2EE1AE76" w:rsidR="008A5EB8" w:rsidRPr="00246B04" w:rsidRDefault="008A5EB8" w:rsidP="008A5EB8">
      <w:pPr>
        <w:pStyle w:val="Header"/>
        <w:pBdr>
          <w:top w:val="double" w:sz="6" w:space="1" w:color="auto"/>
        </w:pBdr>
        <w:tabs>
          <w:tab w:val="center" w:pos="4395"/>
        </w:tabs>
        <w:jc w:val="center"/>
        <w:rPr>
          <w:rFonts w:ascii="Arial" w:hAnsi="Arial" w:cs="Arial"/>
          <w:sz w:val="4"/>
          <w:szCs w:val="4"/>
        </w:rPr>
      </w:pPr>
      <w:r w:rsidRPr="00246B04">
        <w:rPr>
          <w:rFonts w:ascii="Arial" w:hAnsi="Arial" w:cs="Arial"/>
          <w:sz w:val="16"/>
          <w:szCs w:val="16"/>
        </w:rPr>
        <w:t>Reģistrācijas Nr.LV90000043403, juridiskā adrese: Lāčplēša iela 2, Valmiera, LV-4201</w:t>
      </w:r>
    </w:p>
    <w:p w14:paraId="0778A338" w14:textId="77777777" w:rsidR="008A5EB8" w:rsidRPr="00246B04" w:rsidRDefault="008A5EB8" w:rsidP="008A5EB8">
      <w:pPr>
        <w:pStyle w:val="Header"/>
        <w:pBdr>
          <w:top w:val="double" w:sz="6" w:space="1" w:color="auto"/>
        </w:pBdr>
        <w:tabs>
          <w:tab w:val="center" w:pos="4395"/>
        </w:tabs>
        <w:jc w:val="center"/>
        <w:rPr>
          <w:rFonts w:ascii="Arial" w:hAnsi="Arial" w:cs="Arial"/>
          <w:sz w:val="16"/>
          <w:szCs w:val="16"/>
        </w:rPr>
      </w:pPr>
      <w:r w:rsidRPr="00246B04">
        <w:rPr>
          <w:rFonts w:ascii="Arial" w:hAnsi="Arial" w:cs="Arial"/>
          <w:sz w:val="16"/>
          <w:szCs w:val="16"/>
        </w:rPr>
        <w:t>Izglītības iestādes reģistrācijas Nr.2501901922, iestādes adrese Beātes iela 42, Valmiera, LV-4201</w:t>
      </w:r>
    </w:p>
    <w:p w14:paraId="3A1A58EF" w14:textId="558374BA" w:rsidR="008A5EB8" w:rsidRPr="000C5E4B" w:rsidRDefault="008F4E17" w:rsidP="008A5EB8">
      <w:pPr>
        <w:pStyle w:val="Header"/>
        <w:pBdr>
          <w:top w:val="double" w:sz="6" w:space="1" w:color="auto"/>
        </w:pBdr>
        <w:tabs>
          <w:tab w:val="center" w:pos="4395"/>
        </w:tabs>
        <w:jc w:val="center"/>
        <w:rPr>
          <w:rFonts w:ascii="Arial" w:hAnsi="Arial" w:cs="Arial"/>
          <w:sz w:val="16"/>
          <w:szCs w:val="16"/>
        </w:rPr>
      </w:pPr>
      <w:r w:rsidRPr="00246B04">
        <w:rPr>
          <w:rFonts w:ascii="Arial" w:hAnsi="Arial" w:cs="Arial"/>
          <w:sz w:val="16"/>
          <w:szCs w:val="16"/>
        </w:rPr>
        <w:t>Tālrunis 64232473</w:t>
      </w:r>
      <w:r w:rsidR="008A5EB8" w:rsidRPr="00246B04">
        <w:rPr>
          <w:rFonts w:ascii="Arial" w:hAnsi="Arial" w:cs="Arial"/>
          <w:sz w:val="16"/>
          <w:szCs w:val="16"/>
        </w:rPr>
        <w:t>, e-pasts: buratino@valmiera</w:t>
      </w:r>
      <w:r w:rsidRPr="00246B04">
        <w:rPr>
          <w:rFonts w:ascii="Arial" w:hAnsi="Arial" w:cs="Arial"/>
          <w:sz w:val="16"/>
          <w:szCs w:val="16"/>
        </w:rPr>
        <w:t>.edu</w:t>
      </w:r>
      <w:r w:rsidR="008A5EB8" w:rsidRPr="00246B04">
        <w:rPr>
          <w:rFonts w:ascii="Arial" w:hAnsi="Arial" w:cs="Arial"/>
          <w:sz w:val="16"/>
          <w:szCs w:val="16"/>
        </w:rPr>
        <w:t>.lv, www.valmiera.lv</w:t>
      </w:r>
    </w:p>
    <w:p w14:paraId="1FD2AE81" w14:textId="77777777" w:rsidR="008A5EB8" w:rsidRPr="000C5E4B" w:rsidRDefault="008A5EB8" w:rsidP="008A5EB8">
      <w:pPr>
        <w:pStyle w:val="Header"/>
        <w:rPr>
          <w:rFonts w:ascii="Arial" w:hAnsi="Arial" w:cs="Arial"/>
        </w:rPr>
      </w:pPr>
    </w:p>
    <w:p w14:paraId="1FB119EE" w14:textId="77777777" w:rsidR="00011FFE" w:rsidRPr="000E4B54" w:rsidRDefault="00011FFE" w:rsidP="00011FFE">
      <w:pPr>
        <w:ind w:left="360" w:firstLine="3240"/>
        <w:jc w:val="right"/>
        <w:rPr>
          <w:sz w:val="18"/>
          <w:szCs w:val="18"/>
        </w:rPr>
      </w:pPr>
      <w:r w:rsidRPr="000E4B54">
        <w:rPr>
          <w:sz w:val="18"/>
          <w:szCs w:val="18"/>
        </w:rPr>
        <w:t>Apstiprināts ar Valmieras pilsētas pašvaldības</w:t>
      </w:r>
    </w:p>
    <w:p w14:paraId="683C8298" w14:textId="69BDA296" w:rsidR="00011FFE" w:rsidRPr="000E4B54" w:rsidRDefault="00011FFE" w:rsidP="00011FFE">
      <w:pPr>
        <w:ind w:left="360" w:firstLine="3240"/>
        <w:jc w:val="right"/>
        <w:rPr>
          <w:sz w:val="18"/>
          <w:szCs w:val="18"/>
        </w:rPr>
      </w:pPr>
      <w:r w:rsidRPr="000E4B54">
        <w:rPr>
          <w:sz w:val="18"/>
          <w:szCs w:val="18"/>
        </w:rPr>
        <w:t xml:space="preserve">domes </w:t>
      </w:r>
      <w:r w:rsidR="005E2E37">
        <w:rPr>
          <w:sz w:val="18"/>
          <w:szCs w:val="18"/>
        </w:rPr>
        <w:t>28</w:t>
      </w:r>
      <w:r w:rsidRPr="000E4B54">
        <w:rPr>
          <w:sz w:val="18"/>
          <w:szCs w:val="18"/>
        </w:rPr>
        <w:t>.</w:t>
      </w:r>
      <w:r w:rsidR="005E2E37">
        <w:rPr>
          <w:sz w:val="18"/>
          <w:szCs w:val="18"/>
        </w:rPr>
        <w:t>04.2016</w:t>
      </w:r>
      <w:r w:rsidRPr="000E4B54">
        <w:rPr>
          <w:sz w:val="18"/>
          <w:szCs w:val="18"/>
        </w:rPr>
        <w:t>. lēmumu</w:t>
      </w:r>
    </w:p>
    <w:p w14:paraId="746AF7D4" w14:textId="323CBE1C" w:rsidR="00011FFE" w:rsidRPr="009F22B0" w:rsidRDefault="00011FFE" w:rsidP="00011FFE">
      <w:pPr>
        <w:ind w:left="360" w:firstLine="3240"/>
        <w:jc w:val="right"/>
        <w:rPr>
          <w:sz w:val="18"/>
          <w:szCs w:val="18"/>
        </w:rPr>
      </w:pPr>
      <w:r w:rsidRPr="009F22B0">
        <w:rPr>
          <w:sz w:val="18"/>
          <w:szCs w:val="18"/>
        </w:rPr>
        <w:t>Nr.</w:t>
      </w:r>
      <w:r w:rsidR="00082327" w:rsidRPr="009F22B0">
        <w:rPr>
          <w:sz w:val="18"/>
          <w:szCs w:val="18"/>
        </w:rPr>
        <w:t>177</w:t>
      </w:r>
      <w:r w:rsidR="005E2E37" w:rsidRPr="009F22B0">
        <w:rPr>
          <w:sz w:val="18"/>
          <w:szCs w:val="18"/>
        </w:rPr>
        <w:t xml:space="preserve"> </w:t>
      </w:r>
      <w:r w:rsidRPr="009F22B0">
        <w:rPr>
          <w:sz w:val="18"/>
          <w:szCs w:val="18"/>
        </w:rPr>
        <w:t>(protokols Nr.</w:t>
      </w:r>
      <w:r w:rsidR="00CB7BAA" w:rsidRPr="009F22B0">
        <w:rPr>
          <w:sz w:val="18"/>
          <w:szCs w:val="18"/>
        </w:rPr>
        <w:t>4</w:t>
      </w:r>
      <w:r w:rsidR="00082327" w:rsidRPr="009F22B0">
        <w:rPr>
          <w:sz w:val="18"/>
          <w:szCs w:val="18"/>
        </w:rPr>
        <w:t>, 33</w:t>
      </w:r>
      <w:r w:rsidRPr="009F22B0">
        <w:rPr>
          <w:sz w:val="18"/>
          <w:szCs w:val="18"/>
        </w:rPr>
        <w:t>.§)</w:t>
      </w:r>
    </w:p>
    <w:p w14:paraId="46B26E76" w14:textId="77777777" w:rsidR="00011FFE" w:rsidRDefault="00011FFE" w:rsidP="00011FFE"/>
    <w:p w14:paraId="324665EB" w14:textId="5A96267C" w:rsidR="008A5EB8" w:rsidRDefault="00011FFE" w:rsidP="00CB7BAA">
      <w:pPr>
        <w:jc w:val="center"/>
        <w:rPr>
          <w:b/>
        </w:rPr>
      </w:pPr>
      <w:r w:rsidRPr="003B671B">
        <w:rPr>
          <w:b/>
        </w:rPr>
        <w:t xml:space="preserve">VALMIERAS PILSĒTAS PAŠVALDĪBAS </w:t>
      </w:r>
    </w:p>
    <w:p w14:paraId="51C0C6B4" w14:textId="4D4F461A" w:rsidR="008A5EB8" w:rsidRDefault="008A5EB8" w:rsidP="00CB7BAA">
      <w:pPr>
        <w:jc w:val="center"/>
        <w:rPr>
          <w:b/>
        </w:rPr>
      </w:pPr>
      <w:r>
        <w:rPr>
          <w:b/>
        </w:rPr>
        <w:t>VALMIERAS PILSĒTAS PIRMSSKOLAS IZGLĪTĪBAS IESTĀDES “BURATINO”</w:t>
      </w:r>
    </w:p>
    <w:p w14:paraId="48E4106B" w14:textId="77777777" w:rsidR="00011FFE" w:rsidRDefault="00011FFE" w:rsidP="00011FFE">
      <w:pPr>
        <w:jc w:val="center"/>
        <w:rPr>
          <w:b/>
        </w:rPr>
      </w:pPr>
      <w:r w:rsidRPr="003B671B">
        <w:rPr>
          <w:b/>
        </w:rPr>
        <w:t>NOLIKUMS</w:t>
      </w:r>
    </w:p>
    <w:p w14:paraId="7056C25E" w14:textId="77777777" w:rsidR="00FD13BB" w:rsidRDefault="00FD13BB" w:rsidP="00FD13BB">
      <w:pPr>
        <w:jc w:val="right"/>
      </w:pPr>
    </w:p>
    <w:p w14:paraId="4B6B86C2" w14:textId="77777777" w:rsidR="00FD13BB" w:rsidRPr="00FD13BB" w:rsidRDefault="00FD13BB" w:rsidP="00FD13BB">
      <w:pPr>
        <w:jc w:val="right"/>
        <w:rPr>
          <w:sz w:val="18"/>
          <w:szCs w:val="18"/>
        </w:rPr>
      </w:pPr>
      <w:r w:rsidRPr="00FD13BB">
        <w:rPr>
          <w:sz w:val="18"/>
          <w:szCs w:val="18"/>
        </w:rPr>
        <w:t xml:space="preserve">Izdots saskaņā ar </w:t>
      </w:r>
    </w:p>
    <w:p w14:paraId="771DAEFE" w14:textId="77777777" w:rsidR="00FD13BB" w:rsidRPr="00FD13BB" w:rsidRDefault="00FD13BB" w:rsidP="00FD13BB">
      <w:pPr>
        <w:jc w:val="right"/>
        <w:rPr>
          <w:sz w:val="18"/>
          <w:szCs w:val="18"/>
        </w:rPr>
      </w:pPr>
      <w:r w:rsidRPr="00FD13BB">
        <w:rPr>
          <w:sz w:val="18"/>
          <w:szCs w:val="18"/>
        </w:rPr>
        <w:t xml:space="preserve">Izglītības likuma 22.panta pirmo daļu, </w:t>
      </w:r>
    </w:p>
    <w:p w14:paraId="48CF4367" w14:textId="77777777" w:rsidR="00011FFE" w:rsidRDefault="00FD13BB" w:rsidP="00FD13BB">
      <w:pPr>
        <w:jc w:val="right"/>
        <w:rPr>
          <w:sz w:val="18"/>
          <w:szCs w:val="18"/>
        </w:rPr>
      </w:pPr>
      <w:r w:rsidRPr="00FD13BB">
        <w:rPr>
          <w:sz w:val="18"/>
          <w:szCs w:val="18"/>
        </w:rPr>
        <w:t>Vispārējās izglītības likuma 8. un 9.pantu</w:t>
      </w:r>
    </w:p>
    <w:p w14:paraId="70965DA8" w14:textId="41413ED1" w:rsidR="00513AB0" w:rsidRPr="00114B56" w:rsidRDefault="00513AB0" w:rsidP="00DA0B38">
      <w:pPr>
        <w:tabs>
          <w:tab w:val="left" w:pos="993"/>
        </w:tabs>
        <w:rPr>
          <w:sz w:val="18"/>
          <w:szCs w:val="20"/>
        </w:rPr>
      </w:pPr>
      <w:r w:rsidRPr="00114B56">
        <w:rPr>
          <w:sz w:val="18"/>
          <w:szCs w:val="20"/>
        </w:rPr>
        <w:t xml:space="preserve">Grozījumi: </w:t>
      </w:r>
      <w:r w:rsidR="00DA0B38" w:rsidRPr="00114B56">
        <w:rPr>
          <w:sz w:val="18"/>
          <w:szCs w:val="20"/>
        </w:rPr>
        <w:tab/>
      </w:r>
      <w:r w:rsidRPr="00114B56">
        <w:rPr>
          <w:sz w:val="18"/>
          <w:szCs w:val="20"/>
        </w:rPr>
        <w:t>25.10.2018. lēmums Nr.389 (protokols Nr.12, 53.§)</w:t>
      </w:r>
    </w:p>
    <w:p w14:paraId="4A1C2781" w14:textId="79A81D92" w:rsidR="00513AB0" w:rsidRPr="00114B56" w:rsidRDefault="00DA0B38" w:rsidP="00DA0B38">
      <w:pPr>
        <w:tabs>
          <w:tab w:val="left" w:pos="993"/>
        </w:tabs>
        <w:rPr>
          <w:sz w:val="18"/>
          <w:szCs w:val="20"/>
        </w:rPr>
      </w:pPr>
      <w:r w:rsidRPr="00114B56">
        <w:rPr>
          <w:sz w:val="18"/>
          <w:szCs w:val="20"/>
        </w:rPr>
        <w:tab/>
      </w:r>
      <w:r w:rsidR="00513AB0" w:rsidRPr="00114B56">
        <w:rPr>
          <w:sz w:val="18"/>
          <w:szCs w:val="20"/>
        </w:rPr>
        <w:t>29.08.2019. lēmums Nr.</w:t>
      </w:r>
      <w:r w:rsidR="00184785">
        <w:rPr>
          <w:sz w:val="18"/>
          <w:szCs w:val="20"/>
        </w:rPr>
        <w:t>264</w:t>
      </w:r>
      <w:r w:rsidR="00513AB0" w:rsidRPr="00114B56">
        <w:rPr>
          <w:sz w:val="18"/>
          <w:szCs w:val="20"/>
        </w:rPr>
        <w:t xml:space="preserve"> (protokols Nr.</w:t>
      </w:r>
      <w:r w:rsidR="00337916">
        <w:rPr>
          <w:sz w:val="18"/>
          <w:szCs w:val="20"/>
        </w:rPr>
        <w:t>11</w:t>
      </w:r>
      <w:r w:rsidR="00184785">
        <w:rPr>
          <w:sz w:val="18"/>
          <w:szCs w:val="20"/>
        </w:rPr>
        <w:t>,24</w:t>
      </w:r>
      <w:r w:rsidR="00513AB0" w:rsidRPr="00114B56">
        <w:rPr>
          <w:sz w:val="18"/>
          <w:szCs w:val="20"/>
        </w:rPr>
        <w:t>.§)</w:t>
      </w:r>
    </w:p>
    <w:p w14:paraId="5259AD72" w14:textId="77777777" w:rsidR="00011FFE" w:rsidRPr="002B1E2E" w:rsidRDefault="00011FFE" w:rsidP="00FE6B86">
      <w:pPr>
        <w:numPr>
          <w:ilvl w:val="0"/>
          <w:numId w:val="1"/>
        </w:numPr>
        <w:tabs>
          <w:tab w:val="clear" w:pos="7732"/>
        </w:tabs>
        <w:spacing w:before="240" w:after="240"/>
        <w:ind w:left="0" w:firstLine="426"/>
        <w:jc w:val="center"/>
      </w:pPr>
      <w:r w:rsidRPr="002B1E2E">
        <w:rPr>
          <w:b/>
        </w:rPr>
        <w:t>Vispārīgie noteikumi</w:t>
      </w:r>
    </w:p>
    <w:p w14:paraId="555FBEE3" w14:textId="4661AF83" w:rsidR="00011FFE" w:rsidRPr="008A5EB8" w:rsidRDefault="008A5EB8" w:rsidP="00011FFE">
      <w:pPr>
        <w:numPr>
          <w:ilvl w:val="1"/>
          <w:numId w:val="1"/>
        </w:numPr>
        <w:tabs>
          <w:tab w:val="clear" w:pos="1080"/>
          <w:tab w:val="num" w:pos="540"/>
        </w:tabs>
        <w:spacing w:before="40"/>
        <w:ind w:left="539" w:hanging="539"/>
        <w:jc w:val="both"/>
      </w:pPr>
      <w:r w:rsidRPr="008A5EB8">
        <w:t>Valmieras pilsētas pirmsskolas izglītības iestāde “Buratino”</w:t>
      </w:r>
      <w:r w:rsidR="00011FFE">
        <w:t xml:space="preserve"> (turpmāk – </w:t>
      </w:r>
      <w:r w:rsidR="006A442D" w:rsidRPr="00CB7BAA">
        <w:t>I</w:t>
      </w:r>
      <w:r w:rsidR="00FD13BB" w:rsidRPr="00CB7BAA">
        <w:t>estāde</w:t>
      </w:r>
      <w:r w:rsidR="00011FFE">
        <w:t xml:space="preserve">) </w:t>
      </w:r>
      <w:r w:rsidR="00011FFE" w:rsidRPr="00B970F5">
        <w:t xml:space="preserve">ir Valmieras pilsētas pašvaldības (turpmāk – </w:t>
      </w:r>
      <w:r w:rsidR="00011FFE" w:rsidRPr="00247B92">
        <w:t>Pašvaldība</w:t>
      </w:r>
      <w:r w:rsidR="00011FFE" w:rsidRPr="00B970F5">
        <w:t xml:space="preserve">) </w:t>
      </w:r>
      <w:r w:rsidR="00A22184">
        <w:t>dibināta</w:t>
      </w:r>
      <w:r w:rsidR="00011FFE" w:rsidRPr="00B970F5">
        <w:t xml:space="preserve"> </w:t>
      </w:r>
      <w:r w:rsidR="00A22184">
        <w:t>pirmsskolas izglītības</w:t>
      </w:r>
      <w:r w:rsidR="00011FFE" w:rsidRPr="00B970F5">
        <w:t xml:space="preserve"> </w:t>
      </w:r>
      <w:r w:rsidR="00B57945" w:rsidRPr="008A5EB8">
        <w:t>iestāde</w:t>
      </w:r>
      <w:r w:rsidR="00BA106F">
        <w:t>, kura īsteno gan pirmsskolas, gan speciālo pirmsskolas izglītības programmu</w:t>
      </w:r>
      <w:r w:rsidR="00011FFE" w:rsidRPr="008A5EB8">
        <w:t>.</w:t>
      </w:r>
    </w:p>
    <w:p w14:paraId="552AE773" w14:textId="695EB275" w:rsidR="00011FFE" w:rsidRPr="00B970F5" w:rsidRDefault="00B57945" w:rsidP="00BA106F">
      <w:pPr>
        <w:numPr>
          <w:ilvl w:val="1"/>
          <w:numId w:val="1"/>
        </w:numPr>
        <w:tabs>
          <w:tab w:val="clear" w:pos="1080"/>
          <w:tab w:val="num" w:pos="540"/>
        </w:tabs>
        <w:spacing w:before="40"/>
        <w:ind w:left="540" w:hanging="540"/>
        <w:jc w:val="both"/>
        <w:rPr>
          <w:b/>
        </w:rPr>
      </w:pPr>
      <w:r w:rsidRPr="008A5EB8">
        <w:t>Iestāde</w:t>
      </w:r>
      <w:r w:rsidR="00A22184">
        <w:t xml:space="preserve">s juridiskais statuss – Pašvaldības </w:t>
      </w:r>
      <w:r w:rsidR="00C572DE">
        <w:t>pakļautībā</w:t>
      </w:r>
      <w:r w:rsidR="00A22184">
        <w:t xml:space="preserve"> esoša pastarpinātās pārvaldes iestāde</w:t>
      </w:r>
      <w:r w:rsidR="00011FFE" w:rsidRPr="00B970F5">
        <w:t>.</w:t>
      </w:r>
    </w:p>
    <w:p w14:paraId="52CEC386" w14:textId="601090F7" w:rsidR="00011FFE" w:rsidRPr="007709F1" w:rsidRDefault="004A5A81" w:rsidP="004A5A81">
      <w:pPr>
        <w:numPr>
          <w:ilvl w:val="1"/>
          <w:numId w:val="1"/>
        </w:numPr>
        <w:tabs>
          <w:tab w:val="clear" w:pos="1080"/>
          <w:tab w:val="num" w:pos="567"/>
        </w:tabs>
        <w:spacing w:before="40"/>
        <w:ind w:left="567" w:hanging="567"/>
        <w:jc w:val="both"/>
      </w:pPr>
      <w:r w:rsidRPr="004A5A81">
        <w:t xml:space="preserve">Iestādes darbības tiesisko pamatu nosaka Izglītības likums, Vispārējās izglītības likums, Bērnu tiesību aizsardzības likums un citi Latvijas Republikā spēkā esošie normatīvie akti (turpmāk – normatīvie akti), kā arī Pašvaldības nolikums un Iestādes nolikums. Iestāde darbojas saskaņā ar Pašvaldības domes lēmumiem, Pašvaldības domes priekšsēdētāja, izpilddirektora rīkojumiem un domes priekšsēdētāja vietnieka, izpilddirektora vietnieka </w:t>
      </w:r>
      <w:r w:rsidR="003B42E4">
        <w:t xml:space="preserve">un iestādes “Valmieras Izglītības pārvalde” vadītāja </w:t>
      </w:r>
      <w:r w:rsidRPr="004A5A81">
        <w:t>norādījumiem</w:t>
      </w:r>
      <w:r w:rsidR="00011FFE" w:rsidRPr="007709F1">
        <w:t>.</w:t>
      </w:r>
    </w:p>
    <w:p w14:paraId="612FC9A3" w14:textId="1806F08F" w:rsidR="00011FFE" w:rsidRPr="007709F1" w:rsidRDefault="00B57945" w:rsidP="00011FFE">
      <w:pPr>
        <w:numPr>
          <w:ilvl w:val="1"/>
          <w:numId w:val="1"/>
        </w:numPr>
        <w:tabs>
          <w:tab w:val="clear" w:pos="1080"/>
          <w:tab w:val="num" w:pos="540"/>
        </w:tabs>
        <w:spacing w:before="40"/>
        <w:ind w:left="539" w:hanging="539"/>
        <w:jc w:val="both"/>
      </w:pPr>
      <w:r w:rsidRPr="008A5EB8">
        <w:t>Iestādei</w:t>
      </w:r>
      <w:r w:rsidR="00011FFE" w:rsidRPr="008A5EB8">
        <w:t xml:space="preserve"> i</w:t>
      </w:r>
      <w:r w:rsidR="00011FFE" w:rsidRPr="007709F1">
        <w:t xml:space="preserve">r savs zīmogs ar </w:t>
      </w:r>
      <w:r w:rsidR="006A442D" w:rsidRPr="008A5EB8">
        <w:t>I</w:t>
      </w:r>
      <w:r w:rsidRPr="008A5EB8">
        <w:t>estādes</w:t>
      </w:r>
      <w:r w:rsidR="00011FFE" w:rsidRPr="008A5EB8">
        <w:t xml:space="preserve"> </w:t>
      </w:r>
      <w:r w:rsidR="00011FFE" w:rsidRPr="007709F1">
        <w:t>pilnu nosaukumu valsts valodā un Va</w:t>
      </w:r>
      <w:r w:rsidR="008A5EB8">
        <w:t>lmieras pilsētas ģerboņa attēlu.</w:t>
      </w:r>
    </w:p>
    <w:p w14:paraId="015769E1" w14:textId="27FA6ED3" w:rsidR="00011FFE" w:rsidRPr="007709F1" w:rsidRDefault="00B57945" w:rsidP="00011FFE">
      <w:pPr>
        <w:numPr>
          <w:ilvl w:val="1"/>
          <w:numId w:val="1"/>
        </w:numPr>
        <w:tabs>
          <w:tab w:val="clear" w:pos="1080"/>
          <w:tab w:val="num" w:pos="540"/>
        </w:tabs>
        <w:spacing w:before="40"/>
        <w:ind w:left="539" w:hanging="539"/>
        <w:jc w:val="both"/>
      </w:pPr>
      <w:r w:rsidRPr="008A5EB8">
        <w:t>Iestāde</w:t>
      </w:r>
      <w:r w:rsidR="00011FFE" w:rsidRPr="008A5EB8">
        <w:t xml:space="preserve"> </w:t>
      </w:r>
      <w:r w:rsidR="00011FFE" w:rsidRPr="007709F1">
        <w:t xml:space="preserve">iekšējā un ārējā sarakstē izmanto Pašvaldības apstiprinātu noteikta parauga veidlapu. Parakstīt dokumentus uz </w:t>
      </w:r>
      <w:r w:rsidR="006A442D" w:rsidRPr="00210588">
        <w:t>I</w:t>
      </w:r>
      <w:r w:rsidRPr="00210588">
        <w:t>estādes</w:t>
      </w:r>
      <w:r w:rsidR="00011FFE" w:rsidRPr="00210588">
        <w:t xml:space="preserve"> v</w:t>
      </w:r>
      <w:r w:rsidR="00011FFE" w:rsidRPr="007709F1">
        <w:t xml:space="preserve">eidlapas ir tiesīgi </w:t>
      </w:r>
      <w:r w:rsidR="006A442D" w:rsidRPr="00210588">
        <w:t>I</w:t>
      </w:r>
      <w:r w:rsidRPr="00210588">
        <w:t>estādes</w:t>
      </w:r>
      <w:r w:rsidR="00011FFE" w:rsidRPr="00210588">
        <w:t xml:space="preserve"> v</w:t>
      </w:r>
      <w:r w:rsidR="00011FFE" w:rsidRPr="007709F1">
        <w:t xml:space="preserve">adītājs vai viņa prombūtnes laikā – </w:t>
      </w:r>
      <w:r w:rsidR="006A442D" w:rsidRPr="00210588">
        <w:t>I</w:t>
      </w:r>
      <w:r w:rsidRPr="00210588">
        <w:t>estādes</w:t>
      </w:r>
      <w:r w:rsidR="00011FFE" w:rsidRPr="00210588">
        <w:t xml:space="preserve"> </w:t>
      </w:r>
      <w:r w:rsidR="00CB7BAA">
        <w:t>vadītāja vietnieks</w:t>
      </w:r>
      <w:r w:rsidR="00011FFE" w:rsidRPr="007709F1">
        <w:t xml:space="preserve"> </w:t>
      </w:r>
      <w:r w:rsidR="002C5F00">
        <w:t xml:space="preserve">izglītības jomā </w:t>
      </w:r>
      <w:r w:rsidR="00011FFE" w:rsidRPr="007709F1">
        <w:t xml:space="preserve">vai ar Pašvaldības rīkojumu noteikts cits </w:t>
      </w:r>
      <w:r w:rsidR="006A442D" w:rsidRPr="00210588">
        <w:t>I</w:t>
      </w:r>
      <w:r w:rsidRPr="00210588">
        <w:t>estādes</w:t>
      </w:r>
      <w:r w:rsidR="00011FFE" w:rsidRPr="00210588">
        <w:t xml:space="preserve"> </w:t>
      </w:r>
      <w:r w:rsidR="00011FFE" w:rsidRPr="007709F1">
        <w:t xml:space="preserve">vadītāja pienākumu izpildītājs. </w:t>
      </w:r>
    </w:p>
    <w:p w14:paraId="1185934A" w14:textId="77777777" w:rsidR="00011FFE" w:rsidRPr="007709F1" w:rsidRDefault="00B57945" w:rsidP="00011FFE">
      <w:pPr>
        <w:numPr>
          <w:ilvl w:val="1"/>
          <w:numId w:val="1"/>
        </w:numPr>
        <w:tabs>
          <w:tab w:val="clear" w:pos="1080"/>
          <w:tab w:val="num" w:pos="540"/>
        </w:tabs>
        <w:spacing w:before="40"/>
        <w:ind w:left="539" w:hanging="539"/>
        <w:jc w:val="both"/>
      </w:pPr>
      <w:r w:rsidRPr="000C7062">
        <w:t>Iestāde</w:t>
      </w:r>
      <w:r w:rsidR="00011FFE" w:rsidRPr="007709F1">
        <w:rPr>
          <w:i/>
        </w:rPr>
        <w:t xml:space="preserve"> </w:t>
      </w:r>
      <w:r w:rsidR="00011FFE" w:rsidRPr="007709F1">
        <w:t>savā darbā pilda uzdevumus, sadarbojoties ar Pašvaldības iestādēm, struktūrvienībām, valsts un pašvaldības institūcijām, kā arī citām juridiskām un fiziskām personām.</w:t>
      </w:r>
    </w:p>
    <w:p w14:paraId="4C703A5A" w14:textId="77777777" w:rsidR="00011FFE" w:rsidRPr="007709F1" w:rsidRDefault="00B57945" w:rsidP="00011FFE">
      <w:pPr>
        <w:numPr>
          <w:ilvl w:val="1"/>
          <w:numId w:val="1"/>
        </w:numPr>
        <w:tabs>
          <w:tab w:val="clear" w:pos="1080"/>
          <w:tab w:val="num" w:pos="567"/>
        </w:tabs>
        <w:spacing w:before="40"/>
        <w:ind w:left="567" w:hanging="567"/>
        <w:jc w:val="both"/>
      </w:pPr>
      <w:r w:rsidRPr="000C7062">
        <w:t>Iestādi</w:t>
      </w:r>
      <w:r w:rsidR="00011FFE" w:rsidRPr="000C7062">
        <w:t xml:space="preserve"> f</w:t>
      </w:r>
      <w:r w:rsidR="00011FFE" w:rsidRPr="007709F1">
        <w:t>inansē no Pašvaldības budžeta līdzekļiem</w:t>
      </w:r>
      <w:r w:rsidR="00011FFE">
        <w:t>, kas</w:t>
      </w:r>
      <w:r w:rsidR="00011FFE" w:rsidRPr="00C62B11">
        <w:t xml:space="preserve"> </w:t>
      </w:r>
      <w:r w:rsidR="00011FFE" w:rsidRPr="005C07BD">
        <w:t xml:space="preserve">ietver visus Pašvaldības iekasētos un saņemtos </w:t>
      </w:r>
      <w:r w:rsidR="00011FFE">
        <w:t>finanšu</w:t>
      </w:r>
      <w:r w:rsidR="00011FFE" w:rsidRPr="005C07BD">
        <w:t xml:space="preserve"> līdzekļus.</w:t>
      </w:r>
    </w:p>
    <w:p w14:paraId="087B6414" w14:textId="77777777" w:rsidR="00011FFE" w:rsidRPr="007709F1" w:rsidRDefault="00B57945" w:rsidP="00011FFE">
      <w:pPr>
        <w:numPr>
          <w:ilvl w:val="1"/>
          <w:numId w:val="1"/>
        </w:numPr>
        <w:tabs>
          <w:tab w:val="clear" w:pos="1080"/>
          <w:tab w:val="num" w:pos="540"/>
        </w:tabs>
        <w:spacing w:before="40"/>
        <w:ind w:left="539" w:hanging="539"/>
        <w:jc w:val="both"/>
      </w:pPr>
      <w:r w:rsidRPr="000C7062">
        <w:t>Iestādes</w:t>
      </w:r>
      <w:r w:rsidR="00011FFE" w:rsidRPr="000C7062">
        <w:t xml:space="preserve"> j</w:t>
      </w:r>
      <w:r w:rsidR="00011FFE" w:rsidRPr="007709F1">
        <w:t>uridiskā adrese: Lāčplēša iela 2, Valmiera, LV-4201.</w:t>
      </w:r>
    </w:p>
    <w:p w14:paraId="00BB191A" w14:textId="3C4A0635" w:rsidR="00011FFE" w:rsidRDefault="00B57945" w:rsidP="00011FFE">
      <w:pPr>
        <w:numPr>
          <w:ilvl w:val="1"/>
          <w:numId w:val="1"/>
        </w:numPr>
        <w:tabs>
          <w:tab w:val="clear" w:pos="1080"/>
          <w:tab w:val="num" w:pos="540"/>
        </w:tabs>
        <w:spacing w:before="40"/>
        <w:ind w:left="539" w:hanging="539"/>
        <w:jc w:val="both"/>
      </w:pPr>
      <w:r w:rsidRPr="000C7062">
        <w:t>Iestādes</w:t>
      </w:r>
      <w:r w:rsidR="00011FFE" w:rsidRPr="000C7062">
        <w:t xml:space="preserve"> </w:t>
      </w:r>
      <w:r w:rsidR="00C55AE1">
        <w:t>faktiskā (</w:t>
      </w:r>
      <w:r w:rsidR="00D80DA3">
        <w:t>atrašanās</w:t>
      </w:r>
      <w:r w:rsidR="0015491A">
        <w:t xml:space="preserve"> vietas</w:t>
      </w:r>
      <w:r w:rsidR="00C55AE1">
        <w:t xml:space="preserve">) </w:t>
      </w:r>
      <w:r w:rsidR="00011FFE" w:rsidRPr="007709F1">
        <w:t xml:space="preserve">adrese: </w:t>
      </w:r>
      <w:r w:rsidR="00CB7BAA">
        <w:t xml:space="preserve">Beātes iela </w:t>
      </w:r>
      <w:r w:rsidR="000C7062">
        <w:t>42</w:t>
      </w:r>
      <w:r w:rsidR="00011FFE" w:rsidRPr="007709F1">
        <w:t>, Valmiera, LV-4201.</w:t>
      </w:r>
    </w:p>
    <w:p w14:paraId="3F00EE8F" w14:textId="5B00D154" w:rsidR="00D02A16" w:rsidRPr="00D02A16" w:rsidRDefault="00D02A16" w:rsidP="00D02A16">
      <w:pPr>
        <w:spacing w:before="40"/>
        <w:ind w:left="539"/>
        <w:jc w:val="both"/>
        <w:rPr>
          <w:i/>
          <w:sz w:val="20"/>
          <w:szCs w:val="20"/>
        </w:rPr>
      </w:pPr>
      <w:r w:rsidRPr="00D02A16">
        <w:rPr>
          <w:i/>
          <w:sz w:val="20"/>
          <w:szCs w:val="20"/>
        </w:rPr>
        <w:t>(Ar grozījumiem, kas izd</w:t>
      </w:r>
      <w:r w:rsidR="00DE277E">
        <w:rPr>
          <w:i/>
          <w:sz w:val="20"/>
          <w:szCs w:val="20"/>
        </w:rPr>
        <w:t>arīti ar 25.10.2018. lēmumu Nr.389</w:t>
      </w:r>
      <w:r w:rsidRPr="00D02A16">
        <w:rPr>
          <w:i/>
          <w:sz w:val="20"/>
          <w:szCs w:val="20"/>
        </w:rPr>
        <w:t>)</w:t>
      </w:r>
    </w:p>
    <w:p w14:paraId="684F230F" w14:textId="1BC9B548" w:rsidR="00D02A16" w:rsidRDefault="00D02A16" w:rsidP="00011FFE">
      <w:pPr>
        <w:numPr>
          <w:ilvl w:val="1"/>
          <w:numId w:val="1"/>
        </w:numPr>
        <w:tabs>
          <w:tab w:val="clear" w:pos="1080"/>
          <w:tab w:val="num" w:pos="540"/>
        </w:tabs>
        <w:spacing w:before="40"/>
        <w:ind w:left="539" w:hanging="539"/>
        <w:jc w:val="both"/>
      </w:pPr>
      <w:r>
        <w:t>Iestādes izglītības programmu īstenošanas vieta</w:t>
      </w:r>
      <w:r w:rsidR="0015491A">
        <w:t xml:space="preserve">, </w:t>
      </w:r>
      <w:r w:rsidR="00AF7E02">
        <w:t>adrese</w:t>
      </w:r>
      <w:r>
        <w:t>:</w:t>
      </w:r>
    </w:p>
    <w:p w14:paraId="1938BF5A" w14:textId="61049925" w:rsidR="00AF7E02" w:rsidRDefault="00C55AE1" w:rsidP="00AF7E02">
      <w:pPr>
        <w:pStyle w:val="ListParagraph"/>
        <w:numPr>
          <w:ilvl w:val="2"/>
          <w:numId w:val="1"/>
        </w:numPr>
        <w:tabs>
          <w:tab w:val="clear" w:pos="1080"/>
        </w:tabs>
        <w:spacing w:before="40"/>
        <w:ind w:left="539" w:firstLine="170"/>
        <w:jc w:val="both"/>
      </w:pPr>
      <w:r>
        <w:t xml:space="preserve">Iestāde, </w:t>
      </w:r>
      <w:r w:rsidR="00AF7E02">
        <w:t>Beātes iela 42, Valmiera, LV-4201;</w:t>
      </w:r>
    </w:p>
    <w:p w14:paraId="53AF6215" w14:textId="0F456124" w:rsidR="00D02A16" w:rsidRDefault="00C55AE1" w:rsidP="00AF7E02">
      <w:pPr>
        <w:pStyle w:val="ListParagraph"/>
        <w:numPr>
          <w:ilvl w:val="2"/>
          <w:numId w:val="1"/>
        </w:numPr>
        <w:tabs>
          <w:tab w:val="clear" w:pos="1080"/>
        </w:tabs>
        <w:spacing w:before="40"/>
        <w:ind w:left="539" w:firstLine="170"/>
        <w:jc w:val="both"/>
      </w:pPr>
      <w:r>
        <w:t xml:space="preserve">Vidzemes Olimpiskais centrs, </w:t>
      </w:r>
      <w:r w:rsidR="00D02A16">
        <w:t>Rīgas iela 91, Valmiera, LV-4201</w:t>
      </w:r>
      <w:r w:rsidR="00FD4E37">
        <w:t>;</w:t>
      </w:r>
    </w:p>
    <w:p w14:paraId="714215A5" w14:textId="044F38A2" w:rsidR="00FD4E37" w:rsidRDefault="00FD4E37" w:rsidP="00AF7E02">
      <w:pPr>
        <w:pStyle w:val="ListParagraph"/>
        <w:numPr>
          <w:ilvl w:val="2"/>
          <w:numId w:val="1"/>
        </w:numPr>
        <w:tabs>
          <w:tab w:val="clear" w:pos="1080"/>
        </w:tabs>
        <w:spacing w:before="40"/>
        <w:ind w:left="539" w:firstLine="170"/>
        <w:jc w:val="both"/>
      </w:pPr>
      <w:r w:rsidRPr="00FD4E37">
        <w:t>Valmieras sākumskola, Leona Paegles iela 40A.</w:t>
      </w:r>
    </w:p>
    <w:p w14:paraId="084BEC27" w14:textId="0B0868DA" w:rsidR="00D02A16" w:rsidRDefault="00D02A16" w:rsidP="00D02A16">
      <w:pPr>
        <w:spacing w:before="40"/>
        <w:ind w:left="539"/>
        <w:jc w:val="both"/>
        <w:rPr>
          <w:i/>
          <w:sz w:val="20"/>
          <w:szCs w:val="20"/>
        </w:rPr>
      </w:pPr>
      <w:r w:rsidRPr="00D02A16">
        <w:rPr>
          <w:i/>
          <w:sz w:val="20"/>
          <w:szCs w:val="20"/>
        </w:rPr>
        <w:t>(Ar grozījumiem, kas izd</w:t>
      </w:r>
      <w:r w:rsidR="00DE277E">
        <w:rPr>
          <w:i/>
          <w:sz w:val="20"/>
          <w:szCs w:val="20"/>
        </w:rPr>
        <w:t>arīti ar 25.10.2018. lēmumu Nr.389</w:t>
      </w:r>
      <w:r w:rsidRPr="00D02A16">
        <w:rPr>
          <w:i/>
          <w:sz w:val="20"/>
          <w:szCs w:val="20"/>
        </w:rPr>
        <w:t>)</w:t>
      </w:r>
    </w:p>
    <w:p w14:paraId="63AF3B81" w14:textId="3173D6C7" w:rsidR="00D02A16" w:rsidRDefault="00DD1F15" w:rsidP="00D02A16">
      <w:pPr>
        <w:spacing w:before="40"/>
        <w:ind w:left="539"/>
        <w:jc w:val="both"/>
      </w:pPr>
      <w:r w:rsidRPr="00D02A16">
        <w:rPr>
          <w:i/>
          <w:sz w:val="20"/>
          <w:szCs w:val="20"/>
        </w:rPr>
        <w:t>(Ar grozījumiem, kas izd</w:t>
      </w:r>
      <w:r>
        <w:rPr>
          <w:i/>
          <w:sz w:val="20"/>
          <w:szCs w:val="20"/>
        </w:rPr>
        <w:t xml:space="preserve">arīti ar </w:t>
      </w:r>
      <w:r w:rsidR="00184785">
        <w:rPr>
          <w:i/>
          <w:sz w:val="20"/>
          <w:szCs w:val="20"/>
        </w:rPr>
        <w:t>29.08.2019. lēmumu Nr.264</w:t>
      </w:r>
      <w:r w:rsidRPr="00D02A16">
        <w:rPr>
          <w:i/>
          <w:sz w:val="20"/>
          <w:szCs w:val="20"/>
        </w:rPr>
        <w:t>)</w:t>
      </w:r>
    </w:p>
    <w:p w14:paraId="24BEB903" w14:textId="2BE73A1C" w:rsidR="00011FFE" w:rsidRPr="007709F1" w:rsidRDefault="00B57945" w:rsidP="00011FFE">
      <w:pPr>
        <w:numPr>
          <w:ilvl w:val="0"/>
          <w:numId w:val="1"/>
        </w:numPr>
        <w:tabs>
          <w:tab w:val="clear" w:pos="7732"/>
        </w:tabs>
        <w:spacing w:before="240" w:after="240"/>
        <w:ind w:left="0" w:firstLine="1134"/>
        <w:jc w:val="center"/>
        <w:rPr>
          <w:b/>
        </w:rPr>
      </w:pPr>
      <w:r w:rsidRPr="003A7ED7">
        <w:rPr>
          <w:b/>
        </w:rPr>
        <w:lastRenderedPageBreak/>
        <w:t>Iestādes</w:t>
      </w:r>
      <w:r w:rsidR="00011FFE" w:rsidRPr="003A7ED7">
        <w:rPr>
          <w:b/>
          <w:i/>
        </w:rPr>
        <w:t xml:space="preserve"> </w:t>
      </w:r>
      <w:r w:rsidRPr="003A7ED7">
        <w:rPr>
          <w:b/>
        </w:rPr>
        <w:t>d</w:t>
      </w:r>
      <w:r w:rsidR="002C5F00">
        <w:rPr>
          <w:b/>
        </w:rPr>
        <w:t>arbības mērķi, pamatvirzieni</w:t>
      </w:r>
      <w:r>
        <w:rPr>
          <w:b/>
        </w:rPr>
        <w:t xml:space="preserve"> un uzdevumi</w:t>
      </w:r>
      <w:r w:rsidR="00011FFE" w:rsidRPr="007709F1">
        <w:rPr>
          <w:b/>
        </w:rPr>
        <w:t xml:space="preserve"> </w:t>
      </w:r>
    </w:p>
    <w:p w14:paraId="43927B75" w14:textId="2995F7A1" w:rsidR="00930F82" w:rsidRPr="009935DC" w:rsidRDefault="00B57945" w:rsidP="00CB7BAA">
      <w:pPr>
        <w:numPr>
          <w:ilvl w:val="1"/>
          <w:numId w:val="1"/>
        </w:numPr>
        <w:tabs>
          <w:tab w:val="clear" w:pos="1080"/>
          <w:tab w:val="num" w:pos="540"/>
        </w:tabs>
        <w:spacing w:before="40"/>
        <w:ind w:left="540" w:hanging="540"/>
        <w:jc w:val="both"/>
      </w:pPr>
      <w:r w:rsidRPr="006C62E1">
        <w:rPr>
          <w:u w:val="single"/>
        </w:rPr>
        <w:t>Iestādes</w:t>
      </w:r>
      <w:r w:rsidR="00011FFE" w:rsidRPr="006C62E1">
        <w:rPr>
          <w:u w:val="single"/>
        </w:rPr>
        <w:t xml:space="preserve"> </w:t>
      </w:r>
      <w:r w:rsidRPr="006C62E1">
        <w:rPr>
          <w:u w:val="single"/>
        </w:rPr>
        <w:t>darbības</w:t>
      </w:r>
      <w:r w:rsidR="006C62E1" w:rsidRPr="006C62E1">
        <w:rPr>
          <w:u w:val="single"/>
        </w:rPr>
        <w:t xml:space="preserve"> m</w:t>
      </w:r>
      <w:r w:rsidR="00930F82" w:rsidRPr="006C62E1">
        <w:rPr>
          <w:u w:val="single"/>
        </w:rPr>
        <w:t>ērķi</w:t>
      </w:r>
      <w:r w:rsidR="00930F82" w:rsidRPr="009935DC">
        <w:t>:</w:t>
      </w:r>
      <w:r w:rsidR="00D51435" w:rsidRPr="009935DC">
        <w:t xml:space="preserve"> </w:t>
      </w:r>
    </w:p>
    <w:p w14:paraId="7C64E538" w14:textId="77777777" w:rsidR="00930F82" w:rsidRPr="009935DC" w:rsidRDefault="00D51435" w:rsidP="009935DC">
      <w:pPr>
        <w:pStyle w:val="ListParagraph"/>
        <w:numPr>
          <w:ilvl w:val="2"/>
          <w:numId w:val="1"/>
        </w:numPr>
        <w:tabs>
          <w:tab w:val="clear" w:pos="1080"/>
          <w:tab w:val="num" w:pos="1276"/>
        </w:tabs>
        <w:spacing w:before="40"/>
        <w:ind w:left="1276" w:hanging="709"/>
        <w:jc w:val="both"/>
      </w:pPr>
      <w:r w:rsidRPr="009935DC">
        <w:t>organizēt un īstenot mācību un audzināšanas procesu, lai nodrošinātu valsts pirmsskolas izglītības vadlīnijās noteikto mērķu sasniegšanu</w:t>
      </w:r>
      <w:r w:rsidR="00930F82" w:rsidRPr="009935DC">
        <w:t>;</w:t>
      </w:r>
    </w:p>
    <w:p w14:paraId="43CC7544" w14:textId="665973A1" w:rsidR="00011FFE" w:rsidRPr="009935DC" w:rsidRDefault="00D51435" w:rsidP="009935DC">
      <w:pPr>
        <w:pStyle w:val="ListParagraph"/>
        <w:numPr>
          <w:ilvl w:val="2"/>
          <w:numId w:val="1"/>
        </w:numPr>
        <w:tabs>
          <w:tab w:val="clear" w:pos="1080"/>
          <w:tab w:val="num" w:pos="1276"/>
        </w:tabs>
        <w:spacing w:before="40"/>
        <w:ind w:left="1276" w:hanging="709"/>
        <w:jc w:val="both"/>
      </w:pPr>
      <w:r w:rsidRPr="009935DC">
        <w:t>veicin</w:t>
      </w:r>
      <w:r w:rsidR="00930F82" w:rsidRPr="009935DC">
        <w:t>ā</w:t>
      </w:r>
      <w:r w:rsidRPr="009935DC">
        <w:t xml:space="preserve">t izglītojamā vispusīgu un harmonisku attīstību, ievērojot viņa attīstības likumsakarības un vajadzības, individuālajā un sabiedriskajā dzīvē nepieciešamās zināšanas, prasmes un attieksmes, tādējādi mērķtiecīgi nodrošinot izglītojamam iespēju sagatavoties pamatizglītības </w:t>
      </w:r>
      <w:r w:rsidR="00930F82" w:rsidRPr="009935DC">
        <w:t>ie</w:t>
      </w:r>
      <w:r w:rsidRPr="009935DC">
        <w:t>guvei</w:t>
      </w:r>
      <w:r w:rsidR="00930F82" w:rsidRPr="009935DC">
        <w:t>.</w:t>
      </w:r>
    </w:p>
    <w:p w14:paraId="446DE25D" w14:textId="1782BF13" w:rsidR="00CB7BAA" w:rsidRDefault="00A0057D" w:rsidP="00CB7BAA">
      <w:pPr>
        <w:numPr>
          <w:ilvl w:val="1"/>
          <w:numId w:val="1"/>
        </w:numPr>
        <w:tabs>
          <w:tab w:val="clear" w:pos="1080"/>
          <w:tab w:val="num" w:pos="540"/>
        </w:tabs>
        <w:spacing w:before="40"/>
        <w:ind w:left="540" w:hanging="540"/>
        <w:jc w:val="both"/>
      </w:pPr>
      <w:r w:rsidRPr="00A0057D">
        <w:t xml:space="preserve">Iestādes darbības pamatvirziens ir </w:t>
      </w:r>
      <w:r w:rsidR="00944D1F">
        <w:t>izglītojamā</w:t>
      </w:r>
      <w:r w:rsidRPr="00A0057D">
        <w:t xml:space="preserve"> attīstoša, izglītojoša un audzinoša procesa organizācija</w:t>
      </w:r>
      <w:r>
        <w:t>.</w:t>
      </w:r>
    </w:p>
    <w:p w14:paraId="59229B67" w14:textId="4691F322" w:rsidR="00323E44" w:rsidRPr="00CB7BAA" w:rsidRDefault="00323E44" w:rsidP="00CB7BAA">
      <w:pPr>
        <w:numPr>
          <w:ilvl w:val="1"/>
          <w:numId w:val="1"/>
        </w:numPr>
        <w:tabs>
          <w:tab w:val="clear" w:pos="1080"/>
          <w:tab w:val="num" w:pos="540"/>
        </w:tabs>
        <w:spacing w:before="40"/>
        <w:ind w:left="540" w:hanging="540"/>
        <w:jc w:val="both"/>
      </w:pPr>
      <w:r w:rsidRPr="00CB7BAA">
        <w:rPr>
          <w:u w:val="single"/>
        </w:rPr>
        <w:t>Iestādes uzdevumi:</w:t>
      </w:r>
    </w:p>
    <w:p w14:paraId="28D45E0F" w14:textId="69DB87FD" w:rsidR="009935DC" w:rsidRPr="009935DC" w:rsidRDefault="0093308F" w:rsidP="009935DC">
      <w:pPr>
        <w:numPr>
          <w:ilvl w:val="2"/>
          <w:numId w:val="1"/>
        </w:numPr>
        <w:tabs>
          <w:tab w:val="clear" w:pos="1080"/>
          <w:tab w:val="num" w:pos="1260"/>
        </w:tabs>
        <w:spacing w:before="40"/>
        <w:ind w:left="1260"/>
        <w:jc w:val="both"/>
        <w:rPr>
          <w:strike/>
        </w:rPr>
      </w:pPr>
      <w:r w:rsidRPr="009935DC">
        <w:t>īstenot izglītības programmas, organizēt mācību un audzināšanas darbu, izvēlēties izglītošanas darba metodes un formas, mērķtiecīgi nodrošinot izglītojam</w:t>
      </w:r>
      <w:r w:rsidR="002C5F00">
        <w:t>ā</w:t>
      </w:r>
      <w:r w:rsidRPr="009935DC">
        <w:t xml:space="preserve"> personības daudzpusīgu veidošanos, veselības stiprināšanu un sagatavošanu pam</w:t>
      </w:r>
      <w:r w:rsidR="000D4120">
        <w:t>atizglītības ie</w:t>
      </w:r>
      <w:r w:rsidR="009935DC" w:rsidRPr="009935DC">
        <w:t>guves uzsākšanai;</w:t>
      </w:r>
    </w:p>
    <w:p w14:paraId="4DBB510A" w14:textId="77777777" w:rsidR="009935DC" w:rsidRPr="009935DC" w:rsidRDefault="0093308F" w:rsidP="009935DC">
      <w:pPr>
        <w:numPr>
          <w:ilvl w:val="2"/>
          <w:numId w:val="1"/>
        </w:numPr>
        <w:tabs>
          <w:tab w:val="clear" w:pos="1080"/>
          <w:tab w:val="num" w:pos="1260"/>
        </w:tabs>
        <w:spacing w:before="40"/>
        <w:ind w:left="1260"/>
        <w:jc w:val="both"/>
        <w:rPr>
          <w:strike/>
        </w:rPr>
      </w:pPr>
      <w:r w:rsidRPr="009935DC">
        <w:t>sekmēt izglītojamā fizisko spēju attīstību un kustību apguvi;</w:t>
      </w:r>
    </w:p>
    <w:p w14:paraId="37F3DAE2" w14:textId="77777777" w:rsidR="009935DC" w:rsidRPr="009935DC" w:rsidRDefault="0093308F" w:rsidP="009935DC">
      <w:pPr>
        <w:numPr>
          <w:ilvl w:val="2"/>
          <w:numId w:val="1"/>
        </w:numPr>
        <w:tabs>
          <w:tab w:val="clear" w:pos="1080"/>
          <w:tab w:val="num" w:pos="1260"/>
        </w:tabs>
        <w:spacing w:before="40"/>
        <w:ind w:left="1260"/>
        <w:jc w:val="both"/>
        <w:rPr>
          <w:strike/>
        </w:rPr>
      </w:pPr>
      <w:r w:rsidRPr="009935DC">
        <w:t>sekmēt izglītojamā pašapziņas veidošanos, spēju un interešu apzināšanos, jūtu un gribas attīstību, veicinot izglītojamā pilnveidošanos par garīgi, emocionāli un fiziski attīstītu personību;</w:t>
      </w:r>
    </w:p>
    <w:p w14:paraId="0FC47778" w14:textId="77777777" w:rsidR="009935DC" w:rsidRPr="009935DC" w:rsidRDefault="0093308F" w:rsidP="009935DC">
      <w:pPr>
        <w:numPr>
          <w:ilvl w:val="2"/>
          <w:numId w:val="1"/>
        </w:numPr>
        <w:tabs>
          <w:tab w:val="clear" w:pos="1080"/>
          <w:tab w:val="num" w:pos="1260"/>
        </w:tabs>
        <w:spacing w:before="40"/>
        <w:ind w:left="1260"/>
        <w:jc w:val="both"/>
        <w:rPr>
          <w:strike/>
        </w:rPr>
      </w:pPr>
      <w:r w:rsidRPr="009935DC">
        <w:t>veidot izglītojamā pamatiemaņas patstāvīgi mācīties un pilnveidoties, kā arī veicināt izglītojamā izziņas darbības un zinātkāres attīstību, nodrošinot zināšanu un prasmju apguvi;</w:t>
      </w:r>
    </w:p>
    <w:p w14:paraId="2B3FAF26" w14:textId="77777777" w:rsidR="009935DC" w:rsidRPr="009935DC" w:rsidRDefault="0093308F" w:rsidP="009935DC">
      <w:pPr>
        <w:numPr>
          <w:ilvl w:val="2"/>
          <w:numId w:val="1"/>
        </w:numPr>
        <w:tabs>
          <w:tab w:val="clear" w:pos="1080"/>
          <w:tab w:val="num" w:pos="1260"/>
        </w:tabs>
        <w:spacing w:before="40"/>
        <w:ind w:left="1260"/>
        <w:jc w:val="both"/>
        <w:rPr>
          <w:strike/>
        </w:rPr>
      </w:pPr>
      <w:r w:rsidRPr="009935DC">
        <w:t>sekmēt izglītojamā saskarsmes un sadarbības prasmju attīstību;</w:t>
      </w:r>
    </w:p>
    <w:p w14:paraId="3BC60FE8" w14:textId="2302A3AA" w:rsidR="009935DC" w:rsidRPr="009935DC" w:rsidRDefault="0093308F" w:rsidP="009935DC">
      <w:pPr>
        <w:numPr>
          <w:ilvl w:val="2"/>
          <w:numId w:val="1"/>
        </w:numPr>
        <w:tabs>
          <w:tab w:val="clear" w:pos="1080"/>
          <w:tab w:val="num" w:pos="1260"/>
        </w:tabs>
        <w:spacing w:before="40"/>
        <w:ind w:left="1260"/>
        <w:jc w:val="both"/>
        <w:rPr>
          <w:strike/>
        </w:rPr>
      </w:pPr>
      <w:r w:rsidRPr="009935DC">
        <w:t>sekmēt pozitīvas, sociāli aktīvas un atbildīgas attieksmes veidošanos izglītojamam pašam pret sevi, ģimeni, citiem cilvēkiem, apkārtējo vidi un Latvijas valsti, saglabājot un attīstot savu valodu, etnisko un kultūras savdabību. Veidot izpratni par cilvēktiesību pamat</w:t>
      </w:r>
      <w:r w:rsidRPr="009935DC">
        <w:softHyphen/>
        <w:t>principiem un</w:t>
      </w:r>
      <w:r w:rsidR="009935DC" w:rsidRPr="009935DC">
        <w:t xml:space="preserve"> audzināt krietnus, godprātīgus un</w:t>
      </w:r>
      <w:r w:rsidRPr="009935DC">
        <w:t xml:space="preserve"> atbildīgus cilvēkus – Latvijas patriotus;</w:t>
      </w:r>
    </w:p>
    <w:p w14:paraId="5D983AF8" w14:textId="77777777" w:rsidR="009935DC" w:rsidRPr="009935DC" w:rsidRDefault="0093308F" w:rsidP="009935DC">
      <w:pPr>
        <w:numPr>
          <w:ilvl w:val="2"/>
          <w:numId w:val="1"/>
        </w:numPr>
        <w:tabs>
          <w:tab w:val="clear" w:pos="1080"/>
          <w:tab w:val="num" w:pos="1260"/>
        </w:tabs>
        <w:spacing w:before="40"/>
        <w:ind w:left="1260"/>
        <w:jc w:val="both"/>
        <w:rPr>
          <w:strike/>
        </w:rPr>
      </w:pPr>
      <w:r w:rsidRPr="009935DC">
        <w:t>sadarboties ar izglītojamā vecākiem vai citiem izglītojamā likumīgajiem pārstāvjiem (turpmāk – vecāki), lai nodrošinātu izglītojamā sagatavoš</w:t>
      </w:r>
      <w:r w:rsidR="009935DC" w:rsidRPr="009935DC">
        <w:t>an</w:t>
      </w:r>
      <w:r w:rsidRPr="009935DC">
        <w:t>u pamatizglītības ieguves uzsākšanai;</w:t>
      </w:r>
    </w:p>
    <w:p w14:paraId="3789813E" w14:textId="341B2E83" w:rsidR="0093308F" w:rsidRPr="009935DC" w:rsidRDefault="0093308F" w:rsidP="009935DC">
      <w:pPr>
        <w:numPr>
          <w:ilvl w:val="2"/>
          <w:numId w:val="1"/>
        </w:numPr>
        <w:tabs>
          <w:tab w:val="clear" w:pos="1080"/>
          <w:tab w:val="num" w:pos="1260"/>
        </w:tabs>
        <w:spacing w:before="40"/>
        <w:ind w:left="1260"/>
        <w:jc w:val="both"/>
        <w:rPr>
          <w:strike/>
        </w:rPr>
      </w:pPr>
      <w:r w:rsidRPr="009935DC">
        <w:t>nodrošināt izglītības programmas īstenošanā un izglītības satura apguvē nepieciešamos mācību līdzekļus;</w:t>
      </w:r>
    </w:p>
    <w:p w14:paraId="313003E9" w14:textId="11D41915" w:rsidR="0093308F" w:rsidRPr="009935DC" w:rsidRDefault="0093308F" w:rsidP="0093308F">
      <w:pPr>
        <w:numPr>
          <w:ilvl w:val="2"/>
          <w:numId w:val="1"/>
        </w:numPr>
        <w:tabs>
          <w:tab w:val="clear" w:pos="1080"/>
          <w:tab w:val="num" w:pos="1260"/>
        </w:tabs>
        <w:spacing w:before="40"/>
        <w:ind w:left="1260"/>
        <w:jc w:val="both"/>
      </w:pPr>
      <w:r w:rsidRPr="009935DC">
        <w:t xml:space="preserve">racionāli un efektīvi izmantot izglītībai atvēlētos finanšu, </w:t>
      </w:r>
      <w:r w:rsidRPr="009935DC">
        <w:rPr>
          <w:iCs/>
        </w:rPr>
        <w:t xml:space="preserve">materiālos un personāla </w:t>
      </w:r>
      <w:r w:rsidRPr="009935DC">
        <w:t xml:space="preserve">resursus. </w:t>
      </w:r>
    </w:p>
    <w:p w14:paraId="2B47A0CD" w14:textId="77777777" w:rsidR="009935DC" w:rsidRDefault="009935DC" w:rsidP="009935DC">
      <w:pPr>
        <w:numPr>
          <w:ilvl w:val="2"/>
          <w:numId w:val="1"/>
        </w:numPr>
        <w:tabs>
          <w:tab w:val="clear" w:pos="1080"/>
          <w:tab w:val="num" w:pos="1260"/>
        </w:tabs>
        <w:spacing w:before="40"/>
        <w:ind w:left="1260"/>
        <w:jc w:val="both"/>
      </w:pPr>
      <w:r w:rsidRPr="00D51435">
        <w:t xml:space="preserve">piedāvāt un organizēt interešu izglītības programmas. </w:t>
      </w:r>
    </w:p>
    <w:p w14:paraId="7E9A7915" w14:textId="0B0DABB4" w:rsidR="00734DE7" w:rsidRDefault="00734DE7" w:rsidP="00FE6B86">
      <w:pPr>
        <w:numPr>
          <w:ilvl w:val="0"/>
          <w:numId w:val="1"/>
        </w:numPr>
        <w:tabs>
          <w:tab w:val="clear" w:pos="7732"/>
          <w:tab w:val="num" w:pos="993"/>
        </w:tabs>
        <w:spacing w:before="240" w:after="240"/>
        <w:ind w:left="0" w:firstLine="1134"/>
        <w:jc w:val="center"/>
        <w:rPr>
          <w:b/>
        </w:rPr>
      </w:pPr>
      <w:r w:rsidRPr="001F1BAD">
        <w:rPr>
          <w:b/>
        </w:rPr>
        <w:t>Iestādē īstenojamās</w:t>
      </w:r>
      <w:r>
        <w:rPr>
          <w:b/>
        </w:rPr>
        <w:t xml:space="preserve"> izglītības programmas</w:t>
      </w:r>
    </w:p>
    <w:p w14:paraId="0724270C" w14:textId="3686CBBA" w:rsidR="00E949DD" w:rsidRDefault="00BD3B8B" w:rsidP="00137D3E">
      <w:pPr>
        <w:pStyle w:val="ListParagraph"/>
        <w:numPr>
          <w:ilvl w:val="1"/>
          <w:numId w:val="1"/>
        </w:numPr>
        <w:spacing w:before="240" w:after="240"/>
        <w:ind w:left="539" w:hanging="539"/>
        <w:jc w:val="both"/>
      </w:pPr>
      <w:r>
        <w:t>Izglītojošo darbu reglamentējošs dokuments ir izglītības programma.</w:t>
      </w:r>
    </w:p>
    <w:p w14:paraId="10FABA20" w14:textId="77777777" w:rsidR="00583993" w:rsidRDefault="00583993" w:rsidP="00137D3E">
      <w:pPr>
        <w:pStyle w:val="ListParagraph"/>
        <w:numPr>
          <w:ilvl w:val="1"/>
          <w:numId w:val="1"/>
        </w:numPr>
        <w:spacing w:before="240" w:after="240"/>
        <w:ind w:left="539" w:hanging="539"/>
        <w:jc w:val="both"/>
      </w:pPr>
      <w:r>
        <w:t>Izglītības programmu saturu un īstenošanu reglamentē Izglītības likums, Vispārējās izglītības likums, Ministru kabineta noteikumi, valsts pirmsskolas izglītības vadlīnijas un citi normatīvie akti.</w:t>
      </w:r>
    </w:p>
    <w:p w14:paraId="7DC30B07" w14:textId="4B60AA57" w:rsidR="00583993" w:rsidRPr="00E949DD" w:rsidRDefault="00583993" w:rsidP="00137D3E">
      <w:pPr>
        <w:pStyle w:val="ListParagraph"/>
        <w:numPr>
          <w:ilvl w:val="1"/>
          <w:numId w:val="1"/>
        </w:numPr>
        <w:spacing w:before="240" w:after="240"/>
        <w:ind w:left="539" w:hanging="539"/>
        <w:jc w:val="both"/>
      </w:pPr>
      <w:r w:rsidRPr="0089429E">
        <w:t>Iestād</w:t>
      </w:r>
      <w:r w:rsidR="00B31A7D">
        <w:t>ē īstenojamās</w:t>
      </w:r>
      <w:r w:rsidRPr="0089429E">
        <w:t xml:space="preserve"> </w:t>
      </w:r>
      <w:r>
        <w:t>pirmsskolas izglītības programmas un to grozījumus izstrādā Iestāde un apstiprina Iestādes vadītājs, saskaņojot ar Pašvaldību un licencējot t</w:t>
      </w:r>
      <w:r w:rsidR="00B31A7D">
        <w:t>ās</w:t>
      </w:r>
      <w:r>
        <w:t xml:space="preserve"> normatīvajos aktos noteiktajā kārtībā.</w:t>
      </w:r>
    </w:p>
    <w:p w14:paraId="4A744208" w14:textId="77777777" w:rsidR="00525196" w:rsidRDefault="00CB0B2A" w:rsidP="00525196">
      <w:pPr>
        <w:pStyle w:val="ListParagraph"/>
        <w:numPr>
          <w:ilvl w:val="1"/>
          <w:numId w:val="1"/>
        </w:numPr>
        <w:spacing w:before="240" w:after="240"/>
        <w:ind w:left="539" w:hanging="539"/>
        <w:jc w:val="both"/>
      </w:pPr>
      <w:r w:rsidRPr="0089429E">
        <w:t xml:space="preserve">Iestāde </w:t>
      </w:r>
      <w:r>
        <w:t xml:space="preserve">īsteno šādas </w:t>
      </w:r>
      <w:r w:rsidR="00BD3B8B">
        <w:t xml:space="preserve">Izglītības un zinātnes ministrijas (turpmāk – IZM) </w:t>
      </w:r>
      <w:r>
        <w:t>licencētas pirmsskolas izglītības programmas</w:t>
      </w:r>
      <w:r w:rsidR="00525196">
        <w:t>:</w:t>
      </w:r>
    </w:p>
    <w:p w14:paraId="7718A11F" w14:textId="4D1AC56E" w:rsidR="00525196" w:rsidRPr="00A624F8" w:rsidRDefault="00D51435" w:rsidP="00525196">
      <w:pPr>
        <w:pStyle w:val="ListParagraph"/>
        <w:numPr>
          <w:ilvl w:val="2"/>
          <w:numId w:val="1"/>
        </w:numPr>
        <w:tabs>
          <w:tab w:val="clear" w:pos="1080"/>
          <w:tab w:val="num" w:pos="1276"/>
        </w:tabs>
        <w:spacing w:before="240" w:after="240"/>
        <w:ind w:left="1276" w:hanging="709"/>
        <w:jc w:val="both"/>
      </w:pPr>
      <w:r w:rsidRPr="00A624F8">
        <w:t>P</w:t>
      </w:r>
      <w:r w:rsidR="007C08A9" w:rsidRPr="00A624F8">
        <w:t>irmsskolas izglītības programma</w:t>
      </w:r>
      <w:r w:rsidR="00583993" w:rsidRPr="00A624F8">
        <w:t xml:space="preserve"> (programmas kods </w:t>
      </w:r>
      <w:r w:rsidR="007C08A9" w:rsidRPr="00A624F8">
        <w:t>01011111</w:t>
      </w:r>
      <w:r w:rsidR="00583993" w:rsidRPr="00A624F8">
        <w:t>)</w:t>
      </w:r>
      <w:r w:rsidR="00137D3E" w:rsidRPr="00A624F8">
        <w:t>;</w:t>
      </w:r>
    </w:p>
    <w:p w14:paraId="3759D96E" w14:textId="5C357C24" w:rsidR="00525196" w:rsidRPr="00A624F8" w:rsidRDefault="00A624F8" w:rsidP="00525196">
      <w:pPr>
        <w:pStyle w:val="ListParagraph"/>
        <w:numPr>
          <w:ilvl w:val="2"/>
          <w:numId w:val="1"/>
        </w:numPr>
        <w:tabs>
          <w:tab w:val="clear" w:pos="1080"/>
          <w:tab w:val="num" w:pos="1276"/>
        </w:tabs>
        <w:ind w:left="1276" w:hanging="709"/>
        <w:jc w:val="both"/>
      </w:pPr>
      <w:r w:rsidRPr="00A624F8">
        <w:t>S</w:t>
      </w:r>
      <w:r w:rsidR="003A7ED7" w:rsidRPr="00A624F8">
        <w:t>peciālās pirmsskolas izglītības programma izglītojam</w:t>
      </w:r>
      <w:r w:rsidRPr="00A624F8">
        <w:t>aj</w:t>
      </w:r>
      <w:r w:rsidR="003A7ED7" w:rsidRPr="00A624F8">
        <w:t xml:space="preserve">iem ar valodas traucējumiem </w:t>
      </w:r>
      <w:r w:rsidR="00583993" w:rsidRPr="00A624F8">
        <w:t>(programmas kods</w:t>
      </w:r>
      <w:r w:rsidR="003A7ED7" w:rsidRPr="00A624F8">
        <w:t xml:space="preserve"> 01015511</w:t>
      </w:r>
      <w:r w:rsidR="00583993" w:rsidRPr="00A624F8">
        <w:t>)</w:t>
      </w:r>
      <w:r w:rsidR="00525196" w:rsidRPr="00A624F8">
        <w:t>.</w:t>
      </w:r>
    </w:p>
    <w:p w14:paraId="601F06EE" w14:textId="0A7B6A4F" w:rsidR="00137D3E" w:rsidRPr="00C04CCE" w:rsidRDefault="00137D3E" w:rsidP="00525196">
      <w:pPr>
        <w:pStyle w:val="ListParagraph"/>
        <w:numPr>
          <w:ilvl w:val="1"/>
          <w:numId w:val="1"/>
        </w:numPr>
        <w:tabs>
          <w:tab w:val="clear" w:pos="1080"/>
          <w:tab w:val="num" w:pos="567"/>
        </w:tabs>
        <w:ind w:left="567" w:hanging="567"/>
        <w:jc w:val="both"/>
      </w:pPr>
      <w:r w:rsidRPr="00C04CCE">
        <w:t>Iestād</w:t>
      </w:r>
      <w:r w:rsidR="000C7E9C" w:rsidRPr="00C04CCE">
        <w:t>ē</w:t>
      </w:r>
      <w:r w:rsidRPr="00C04CCE">
        <w:t xml:space="preserve"> </w:t>
      </w:r>
      <w:r w:rsidR="00C67E6B" w:rsidRPr="00C04CCE">
        <w:t xml:space="preserve">normatīvajos aktos un Pašvaldības noteiktajā kārtībā </w:t>
      </w:r>
      <w:r w:rsidR="001E6DF1" w:rsidRPr="00C04CCE">
        <w:t>īsteno</w:t>
      </w:r>
      <w:r w:rsidRPr="00C04CCE">
        <w:t xml:space="preserve"> interešu izglītības programmas</w:t>
      </w:r>
      <w:r w:rsidR="00C67E6B" w:rsidRPr="00C04CCE">
        <w:t>.</w:t>
      </w:r>
      <w:r w:rsidR="009C51F9" w:rsidRPr="00C04CCE">
        <w:t xml:space="preserve"> </w:t>
      </w:r>
    </w:p>
    <w:p w14:paraId="2159BE84" w14:textId="4C8ADDE5" w:rsidR="00771B5D" w:rsidRPr="00257872" w:rsidRDefault="00771B5D" w:rsidP="00FE6B86">
      <w:pPr>
        <w:numPr>
          <w:ilvl w:val="0"/>
          <w:numId w:val="1"/>
        </w:numPr>
        <w:tabs>
          <w:tab w:val="clear" w:pos="7732"/>
          <w:tab w:val="num" w:pos="993"/>
        </w:tabs>
        <w:spacing w:before="240" w:after="240"/>
        <w:ind w:left="0" w:firstLine="1134"/>
        <w:jc w:val="center"/>
        <w:rPr>
          <w:b/>
        </w:rPr>
      </w:pPr>
      <w:r>
        <w:rPr>
          <w:b/>
        </w:rPr>
        <w:lastRenderedPageBreak/>
        <w:t xml:space="preserve">Izglītības procesa organizācija </w:t>
      </w:r>
    </w:p>
    <w:p w14:paraId="0AEE9091" w14:textId="1EF50A2A" w:rsidR="00E82212" w:rsidRDefault="00E82212" w:rsidP="004B18BD">
      <w:pPr>
        <w:pStyle w:val="ListParagraph"/>
        <w:numPr>
          <w:ilvl w:val="1"/>
          <w:numId w:val="1"/>
        </w:numPr>
        <w:spacing w:before="240" w:after="240"/>
        <w:ind w:left="539" w:hanging="539"/>
        <w:jc w:val="both"/>
      </w:pPr>
      <w:r w:rsidRPr="00E82212">
        <w:t>I</w:t>
      </w:r>
      <w:r w:rsidR="00525196">
        <w:t>zglītības procesa organizāciju I</w:t>
      </w:r>
      <w:r w:rsidRPr="00E82212">
        <w:t>estādē nosaka Izglītības likums, Vispārējās</w:t>
      </w:r>
      <w:r w:rsidR="004B18BD">
        <w:t xml:space="preserve"> izglītības likums, citi </w:t>
      </w:r>
      <w:r w:rsidRPr="00E82212">
        <w:t xml:space="preserve">normatīvie akti, </w:t>
      </w:r>
      <w:r w:rsidR="004B18BD" w:rsidRPr="008E1515">
        <w:t>Iestādes</w:t>
      </w:r>
      <w:r w:rsidRPr="00E82212">
        <w:t xml:space="preserve"> nolikums, Darba kārtības noteikumi, Iekšē</w:t>
      </w:r>
      <w:r w:rsidR="004B18BD">
        <w:t xml:space="preserve">jās kārtības noteikumi un citi </w:t>
      </w:r>
      <w:r w:rsidR="004B18BD" w:rsidRPr="008E1515">
        <w:t>I</w:t>
      </w:r>
      <w:r w:rsidRPr="008E1515">
        <w:t>estādes iekšējie</w:t>
      </w:r>
      <w:r w:rsidRPr="00E82212">
        <w:t xml:space="preserve"> normatīvie akti.</w:t>
      </w:r>
    </w:p>
    <w:p w14:paraId="7D2CD081" w14:textId="77777777" w:rsidR="00A36D45" w:rsidRDefault="00A36D45" w:rsidP="004B18BD">
      <w:pPr>
        <w:pStyle w:val="ListParagraph"/>
        <w:numPr>
          <w:ilvl w:val="1"/>
          <w:numId w:val="1"/>
        </w:numPr>
        <w:spacing w:before="240" w:after="240"/>
        <w:ind w:left="539" w:hanging="539"/>
        <w:jc w:val="both"/>
      </w:pPr>
      <w:r w:rsidRPr="008E1515">
        <w:t>Iestāde</w:t>
      </w:r>
      <w:r>
        <w:t xml:space="preserve"> strādā piecas darba dienas nedēļā.</w:t>
      </w:r>
    </w:p>
    <w:p w14:paraId="3B47F028" w14:textId="60D680C7" w:rsidR="00A36D45" w:rsidRPr="00E82212" w:rsidRDefault="00A36D45" w:rsidP="004B18BD">
      <w:pPr>
        <w:pStyle w:val="ListParagraph"/>
        <w:numPr>
          <w:ilvl w:val="1"/>
          <w:numId w:val="1"/>
        </w:numPr>
        <w:spacing w:before="240" w:after="240"/>
        <w:ind w:left="539" w:hanging="539"/>
        <w:jc w:val="both"/>
      </w:pPr>
      <w:r w:rsidRPr="008E1515">
        <w:t>Iestāde i</w:t>
      </w:r>
      <w:r>
        <w:t>zglītības programmas īsteno valsts valodā.</w:t>
      </w:r>
    </w:p>
    <w:p w14:paraId="51D4FBC8" w14:textId="5EA96476" w:rsidR="00E82212" w:rsidRDefault="00E82212" w:rsidP="004B18BD">
      <w:pPr>
        <w:pStyle w:val="ListParagraph"/>
        <w:numPr>
          <w:ilvl w:val="1"/>
          <w:numId w:val="1"/>
        </w:numPr>
        <w:spacing w:before="240" w:after="240"/>
        <w:ind w:left="539" w:hanging="539"/>
        <w:jc w:val="both"/>
      </w:pPr>
      <w:r w:rsidRPr="00E82212">
        <w:t>Pedagoģiskā pro</w:t>
      </w:r>
      <w:r w:rsidR="00346A7A">
        <w:t>cesa galvenie pamatnosacījumi</w:t>
      </w:r>
      <w:r w:rsidRPr="00E82212">
        <w:t>:</w:t>
      </w:r>
    </w:p>
    <w:p w14:paraId="7A7AD92E" w14:textId="5295D010" w:rsidR="00A6204B" w:rsidRDefault="00A6204B" w:rsidP="00A6204B">
      <w:pPr>
        <w:pStyle w:val="ListParagraph"/>
        <w:numPr>
          <w:ilvl w:val="2"/>
          <w:numId w:val="1"/>
        </w:numPr>
        <w:spacing w:before="240" w:after="240"/>
        <w:ind w:left="1259"/>
        <w:jc w:val="both"/>
      </w:pPr>
      <w:r w:rsidRPr="00E82212">
        <w:t xml:space="preserve">ievērot izglītojamā vajadzības, intereses un spējas, </w:t>
      </w:r>
      <w:r>
        <w:t xml:space="preserve">psihiskās un fiziskās attīstības īpatnības, </w:t>
      </w:r>
      <w:r w:rsidRPr="00E82212">
        <w:t>kā arī nodrošināt viņa individuālo attīstību, ja nepieciešams, izstrādājot individuālu mācību plānu</w:t>
      </w:r>
      <w:r>
        <w:t>;</w:t>
      </w:r>
    </w:p>
    <w:p w14:paraId="31A99A6B" w14:textId="61EE12C7" w:rsidR="00A6204B" w:rsidRDefault="00A6204B" w:rsidP="00A6204B">
      <w:pPr>
        <w:pStyle w:val="ListParagraph"/>
        <w:numPr>
          <w:ilvl w:val="2"/>
          <w:numId w:val="1"/>
        </w:numPr>
        <w:spacing w:before="240" w:after="240"/>
        <w:ind w:left="1259"/>
        <w:jc w:val="both"/>
      </w:pPr>
      <w:r w:rsidRPr="00E82212">
        <w:t>s</w:t>
      </w:r>
      <w:r>
        <w:t>ekmēt izglītojamā pozitīvu pašsa</w:t>
      </w:r>
      <w:r w:rsidRPr="00E82212">
        <w:t>jūtu drošā un attīstību veicinošā vidē</w:t>
      </w:r>
      <w:r>
        <w:t>;</w:t>
      </w:r>
    </w:p>
    <w:p w14:paraId="70149D93" w14:textId="304716D9" w:rsidR="00A6204B" w:rsidRPr="00E82212" w:rsidRDefault="00A6204B" w:rsidP="00A6204B">
      <w:pPr>
        <w:pStyle w:val="ListParagraph"/>
        <w:numPr>
          <w:ilvl w:val="2"/>
          <w:numId w:val="1"/>
        </w:numPr>
        <w:spacing w:before="240" w:after="240"/>
        <w:ind w:left="1259"/>
        <w:jc w:val="both"/>
      </w:pPr>
      <w:r w:rsidRPr="00E82212">
        <w:t xml:space="preserve">nodrošināt izglītojamā, pedagogu, </w:t>
      </w:r>
      <w:r>
        <w:t>Pašvaldības</w:t>
      </w:r>
      <w:r w:rsidRPr="00E82212">
        <w:t xml:space="preserve"> un vecāku sadarbību</w:t>
      </w:r>
      <w:r>
        <w:t>.</w:t>
      </w:r>
    </w:p>
    <w:p w14:paraId="26A6A4DB" w14:textId="306609C8" w:rsidR="00EA2620" w:rsidRDefault="00E82212" w:rsidP="00EA2620">
      <w:pPr>
        <w:pStyle w:val="ListParagraph"/>
        <w:numPr>
          <w:ilvl w:val="1"/>
          <w:numId w:val="1"/>
        </w:numPr>
        <w:spacing w:before="240" w:after="240"/>
        <w:ind w:left="539" w:hanging="539"/>
        <w:jc w:val="both"/>
      </w:pPr>
      <w:r w:rsidRPr="00E82212">
        <w:t>Pirmsskolas izglī</w:t>
      </w:r>
      <w:r w:rsidR="00983615">
        <w:t>tības satura apguve izglītojam</w:t>
      </w:r>
      <w:r w:rsidRPr="00E82212">
        <w:t>am nodrošina:</w:t>
      </w:r>
    </w:p>
    <w:p w14:paraId="5BF930E0"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daudzpusīgas izglītojamā attīstības sekmēšanu un individualitātes veidošanos;</w:t>
      </w:r>
    </w:p>
    <w:p w14:paraId="37ED7A12"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 xml:space="preserve">garīgo, fizisko un sociālo </w:t>
      </w:r>
      <w:r w:rsidR="008F7FB7" w:rsidRPr="008F7FB7">
        <w:t>spēju</w:t>
      </w:r>
      <w:r w:rsidR="008F7FB7" w:rsidRPr="00EA2620">
        <w:rPr>
          <w:color w:val="FF0000"/>
        </w:rPr>
        <w:t xml:space="preserve"> </w:t>
      </w:r>
      <w:r w:rsidRPr="00E82212">
        <w:t>attīstību;</w:t>
      </w:r>
    </w:p>
    <w:p w14:paraId="4E11C5C8" w14:textId="35417D6E" w:rsidR="00EA2620" w:rsidRDefault="00E82212" w:rsidP="00EA2620">
      <w:pPr>
        <w:pStyle w:val="ListParagraph"/>
        <w:numPr>
          <w:ilvl w:val="2"/>
          <w:numId w:val="1"/>
        </w:numPr>
        <w:tabs>
          <w:tab w:val="clear" w:pos="1080"/>
          <w:tab w:val="num" w:pos="1276"/>
        </w:tabs>
        <w:spacing w:before="240" w:after="240"/>
        <w:ind w:left="1276" w:hanging="709"/>
        <w:jc w:val="both"/>
      </w:pPr>
      <w:r w:rsidRPr="00E82212">
        <w:t>iniciatīvas, zinātkāres, patstāvības un</w:t>
      </w:r>
      <w:r w:rsidR="00F57A7E">
        <w:t xml:space="preserve"> radošās darbības attīstību, tajā</w:t>
      </w:r>
      <w:r w:rsidRPr="00E82212">
        <w:t xml:space="preserve"> skaitā izglītojamā prasmes patstāvīgi mācīties un pilnveidoties;</w:t>
      </w:r>
    </w:p>
    <w:p w14:paraId="3C86527C"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 xml:space="preserve">saskarsmes un sadarbības prasmju sekmēšanu; </w:t>
      </w:r>
    </w:p>
    <w:p w14:paraId="70BF5662"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pašapziņas veidošanos, spēju un interešu apzināšanos, jūtu un gribas attīstību, veicinot izglītojamā pilnveidošanos par garīgi, emocionāli un fiziski attīstītu personību;</w:t>
      </w:r>
    </w:p>
    <w:p w14:paraId="7A814585"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pozitīvas, sociāli aktīvas un atbildīgas attieksmes veidošanos izglītojamam pašam pret sevi, ģimeni, citiem cilvēkiem, apkārtējo vidi un Latvijas valsti, saglabājot un attīstot savu valodu, etnisko un kultūras savdabību;</w:t>
      </w:r>
    </w:p>
    <w:p w14:paraId="0CDBD730"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iz</w:t>
      </w:r>
      <w:r w:rsidR="00F17B80">
        <w:t>pratnes par cilvēktiesību pamat</w:t>
      </w:r>
      <w:r w:rsidRPr="00E82212">
        <w:t>principiem veidošanos, audzinot krietnus, godprātīgus, atbildīgus cilvēkus – Latvijas patriotus;</w:t>
      </w:r>
    </w:p>
    <w:p w14:paraId="20115A37"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valsts valodas lietošanas pamatiemaņu apguvi;</w:t>
      </w:r>
    </w:p>
    <w:p w14:paraId="5E1C018E" w14:textId="77777777" w:rsidR="00EA2620" w:rsidRDefault="00E82212" w:rsidP="00EA2620">
      <w:pPr>
        <w:pStyle w:val="ListParagraph"/>
        <w:numPr>
          <w:ilvl w:val="2"/>
          <w:numId w:val="1"/>
        </w:numPr>
        <w:tabs>
          <w:tab w:val="clear" w:pos="1080"/>
          <w:tab w:val="num" w:pos="1276"/>
        </w:tabs>
        <w:spacing w:before="240" w:after="240"/>
        <w:ind w:left="1276" w:hanging="709"/>
        <w:jc w:val="both"/>
      </w:pPr>
      <w:r w:rsidRPr="00E82212">
        <w:t>veselības nostiprināšanu;</w:t>
      </w:r>
    </w:p>
    <w:p w14:paraId="0F025DFA" w14:textId="73749A72" w:rsidR="00E82212" w:rsidRPr="00E82212" w:rsidRDefault="00E82212" w:rsidP="00EA2620">
      <w:pPr>
        <w:pStyle w:val="ListParagraph"/>
        <w:numPr>
          <w:ilvl w:val="2"/>
          <w:numId w:val="1"/>
        </w:numPr>
        <w:tabs>
          <w:tab w:val="clear" w:pos="1080"/>
          <w:tab w:val="num" w:pos="1276"/>
        </w:tabs>
        <w:spacing w:before="240" w:after="240"/>
        <w:ind w:left="1276" w:hanging="709"/>
        <w:jc w:val="both"/>
      </w:pPr>
      <w:r w:rsidRPr="00E82212">
        <w:t>psiholoģisko sagatavošanu pamatizglītības ieguves uzsākšanai.</w:t>
      </w:r>
    </w:p>
    <w:p w14:paraId="577C2E84" w14:textId="53DA44DC" w:rsidR="00E82212" w:rsidRDefault="00E82212" w:rsidP="004B18BD">
      <w:pPr>
        <w:pStyle w:val="ListParagraph"/>
        <w:numPr>
          <w:ilvl w:val="1"/>
          <w:numId w:val="1"/>
        </w:numPr>
        <w:spacing w:before="240" w:after="240"/>
        <w:ind w:left="539" w:hanging="539"/>
        <w:jc w:val="both"/>
      </w:pPr>
      <w:r w:rsidRPr="00E82212">
        <w:t>Pirmsskolas izglītības programm</w:t>
      </w:r>
      <w:r w:rsidR="008F7FB7">
        <w:t>as</w:t>
      </w:r>
      <w:r w:rsidRPr="00E82212">
        <w:t xml:space="preserve"> apgūst izglītojamie</w:t>
      </w:r>
      <w:r w:rsidR="008F7FB7">
        <w:t xml:space="preserve"> </w:t>
      </w:r>
      <w:r w:rsidRPr="00E82212">
        <w:t>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52115CF6" w14:textId="77777777" w:rsidR="00E41258" w:rsidRPr="00E82212" w:rsidRDefault="00E41258" w:rsidP="00E41258">
      <w:pPr>
        <w:pStyle w:val="ListParagraph"/>
        <w:numPr>
          <w:ilvl w:val="1"/>
          <w:numId w:val="1"/>
        </w:numPr>
        <w:spacing w:before="240" w:after="240"/>
        <w:ind w:left="539" w:hanging="539"/>
        <w:jc w:val="both"/>
      </w:pPr>
      <w:r w:rsidRPr="00E82212">
        <w:t xml:space="preserve">Izglītības programmā noteikto izglītības saturu izglītojamais apgūst patstāvīgā darbībā un rotaļnodarbībās ar integrētu mācību saturu, visas dienas garumā nodrošinot vienmērīgu slodzi. </w:t>
      </w:r>
    </w:p>
    <w:p w14:paraId="2B50C729" w14:textId="77777777" w:rsidR="009C51F9" w:rsidRPr="00C04CCE" w:rsidRDefault="009C51F9" w:rsidP="009C51F9">
      <w:pPr>
        <w:pStyle w:val="ListParagraph"/>
        <w:numPr>
          <w:ilvl w:val="1"/>
          <w:numId w:val="1"/>
        </w:numPr>
        <w:spacing w:before="240" w:after="240"/>
        <w:ind w:left="539" w:hanging="539"/>
        <w:jc w:val="both"/>
      </w:pPr>
      <w:r w:rsidRPr="00C04CCE">
        <w:t xml:space="preserve">Interešu izglītības programmu īstenošana tiek organizēta laikā, kas netraucē pirmsskolas izglītības programmu īstenošanai. </w:t>
      </w:r>
    </w:p>
    <w:p w14:paraId="7F282F7E" w14:textId="77777777" w:rsidR="00E41258" w:rsidRPr="00E82212" w:rsidRDefault="00E41258" w:rsidP="00E41258">
      <w:pPr>
        <w:pStyle w:val="ListParagraph"/>
        <w:numPr>
          <w:ilvl w:val="1"/>
          <w:numId w:val="1"/>
        </w:numPr>
        <w:spacing w:before="240" w:after="240"/>
        <w:ind w:left="539" w:hanging="539"/>
        <w:jc w:val="both"/>
      </w:pPr>
      <w:r w:rsidRPr="00E82212">
        <w:t xml:space="preserve">Rotaļnodarbības var notikt vienlaikus visā grupā, apakšgrupās vai arī individuāli. Rotaļnodarbības ar integrētu mācību saturu izglītojamā fiziskai, psihiskai un sociālai attīstībai tiek plānotas katru nedēļu. </w:t>
      </w:r>
    </w:p>
    <w:p w14:paraId="43B2E4B7" w14:textId="4D96DCC2" w:rsidR="00D14FB9" w:rsidRDefault="00CF022E" w:rsidP="00E41258">
      <w:pPr>
        <w:pStyle w:val="ListParagraph"/>
        <w:numPr>
          <w:ilvl w:val="1"/>
          <w:numId w:val="1"/>
        </w:numPr>
        <w:spacing w:before="240" w:after="240"/>
        <w:ind w:left="539" w:hanging="539"/>
        <w:jc w:val="both"/>
      </w:pPr>
      <w:r>
        <w:t>Rotaļnodarbību</w:t>
      </w:r>
      <w:r w:rsidR="00D14FB9">
        <w:t xml:space="preserve"> saraksts ir pastāvīgs dokuments vienam mācību gadam, kurā izmaiņas </w:t>
      </w:r>
      <w:r w:rsidR="00D14FB9" w:rsidRPr="002E64A2">
        <w:t>izdara Iestādes vadītājs</w:t>
      </w:r>
      <w:r w:rsidR="00D14FB9">
        <w:t xml:space="preserve"> vai vadītāja vietnieks izglītības jomā, to saskaņojot ar </w:t>
      </w:r>
      <w:r w:rsidR="00D14FB9" w:rsidRPr="002E64A2">
        <w:t>Iestādes p</w:t>
      </w:r>
      <w:r w:rsidR="00D14FB9">
        <w:t>edagogiem.</w:t>
      </w:r>
    </w:p>
    <w:p w14:paraId="40FD28B5" w14:textId="763E1EAC" w:rsidR="00DC105A" w:rsidRDefault="00DC105A" w:rsidP="00E41258">
      <w:pPr>
        <w:pStyle w:val="ListParagraph"/>
        <w:numPr>
          <w:ilvl w:val="1"/>
          <w:numId w:val="1"/>
        </w:numPr>
        <w:spacing w:before="240" w:after="240"/>
        <w:ind w:left="539" w:hanging="539"/>
        <w:jc w:val="both"/>
      </w:pPr>
      <w:r>
        <w:t xml:space="preserve">Mācību (izglītojošo) un audzināšanas </w:t>
      </w:r>
      <w:r w:rsidRPr="002E64A2">
        <w:t>procesu Iestādē organizē</w:t>
      </w:r>
      <w:r>
        <w:t xml:space="preserve"> sadarbībā ar vecākiem.</w:t>
      </w:r>
    </w:p>
    <w:p w14:paraId="4B0F74A1" w14:textId="0D5994E3" w:rsidR="00DC105A" w:rsidRPr="00A624F8" w:rsidRDefault="00DC105A" w:rsidP="00E41258">
      <w:pPr>
        <w:pStyle w:val="ListParagraph"/>
        <w:numPr>
          <w:ilvl w:val="1"/>
          <w:numId w:val="1"/>
        </w:numPr>
        <w:spacing w:before="240" w:after="240"/>
        <w:ind w:left="539" w:hanging="539"/>
        <w:jc w:val="both"/>
      </w:pPr>
      <w:r>
        <w:t xml:space="preserve">Izglītojamiem ar funkcionāliem </w:t>
      </w:r>
      <w:r w:rsidRPr="00A624F8">
        <w:t>traucējumiem, iepriekš saskaņojot ar vecākiem, Iestādē var tikt sniegti logopēda pakalpojumi</w:t>
      </w:r>
      <w:r w:rsidR="00CF022E" w:rsidRPr="00A624F8">
        <w:t xml:space="preserve"> un/vai cita speciālista pakalpojumi</w:t>
      </w:r>
      <w:r w:rsidRPr="00A624F8">
        <w:t>.</w:t>
      </w:r>
    </w:p>
    <w:p w14:paraId="2AFA2C44" w14:textId="77777777" w:rsidR="006D7C6A" w:rsidRDefault="006D7C6A" w:rsidP="00E41258">
      <w:pPr>
        <w:pStyle w:val="ListParagraph"/>
        <w:numPr>
          <w:ilvl w:val="1"/>
          <w:numId w:val="1"/>
        </w:numPr>
        <w:spacing w:before="240" w:after="240"/>
        <w:ind w:left="539" w:hanging="539"/>
        <w:jc w:val="both"/>
      </w:pPr>
      <w:r w:rsidRPr="002E64A2">
        <w:t>Iestādes pedagogi</w:t>
      </w:r>
      <w:r>
        <w:t xml:space="preserve"> pēc nepieciešamības vai vecāku pieprasījuma informē vecākus par mācību un audzināšanas rezultātiem, sociālajām iemaņām un prasmēm, izglītojamā interesēm un veselības stāvokli, kā arī sniedz ieteikumus vecākiem.</w:t>
      </w:r>
      <w:r w:rsidRPr="006D7C6A">
        <w:t xml:space="preserve"> </w:t>
      </w:r>
    </w:p>
    <w:p w14:paraId="5A80F622" w14:textId="77777777" w:rsidR="00E82212" w:rsidRPr="000201E4" w:rsidRDefault="00E82212" w:rsidP="00E41258">
      <w:pPr>
        <w:pStyle w:val="ListParagraph"/>
        <w:numPr>
          <w:ilvl w:val="1"/>
          <w:numId w:val="1"/>
        </w:numPr>
        <w:spacing w:before="240" w:after="240"/>
        <w:ind w:left="539" w:hanging="539"/>
        <w:jc w:val="both"/>
      </w:pPr>
      <w:r w:rsidRPr="000201E4">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r w:rsidR="00146D23" w:rsidRPr="000201E4">
        <w:t>.</w:t>
      </w:r>
    </w:p>
    <w:p w14:paraId="206F507E" w14:textId="776A13E9" w:rsidR="00E82212" w:rsidRPr="00524358" w:rsidRDefault="00E82212" w:rsidP="00A64B6A">
      <w:pPr>
        <w:pStyle w:val="ListParagraph"/>
        <w:numPr>
          <w:ilvl w:val="1"/>
          <w:numId w:val="1"/>
        </w:numPr>
        <w:spacing w:before="240" w:after="240"/>
        <w:ind w:left="539" w:hanging="539"/>
        <w:jc w:val="both"/>
      </w:pPr>
      <w:r w:rsidRPr="000201E4">
        <w:t>Pēc pirmsskolas izglītības satura apguves par izglītojam</w:t>
      </w:r>
      <w:r w:rsidR="00983615">
        <w:t>ā</w:t>
      </w:r>
      <w:r w:rsidRPr="000201E4">
        <w:t xml:space="preserve"> sasniegumiem (zināšanām, </w:t>
      </w:r>
      <w:r w:rsidRPr="00524358">
        <w:t>prasmēm un attieksmēm atbilstoši plānotajiem rezultātiem) rakstiski informē viņa vecākus</w:t>
      </w:r>
      <w:r w:rsidR="002E550C" w:rsidRPr="00524358">
        <w:t>, izsniedzot izglītojamā sasniegumu aprakstu</w:t>
      </w:r>
      <w:r w:rsidRPr="00524358">
        <w:t xml:space="preserve">. </w:t>
      </w:r>
      <w:r w:rsidR="006D7C6A" w:rsidRPr="00524358">
        <w:t>Pirmsskolas izglītīb</w:t>
      </w:r>
      <w:r w:rsidR="00983615">
        <w:t xml:space="preserve">as programmas apguvi </w:t>
      </w:r>
      <w:r w:rsidR="00983615">
        <w:lastRenderedPageBreak/>
        <w:t>apliecina I</w:t>
      </w:r>
      <w:r w:rsidR="006D7C6A" w:rsidRPr="00524358">
        <w:t>estādes izdota izziņa.</w:t>
      </w:r>
      <w:r w:rsidR="002E550C" w:rsidRPr="00524358">
        <w:rPr>
          <w:i/>
        </w:rPr>
        <w:t xml:space="preserve"> </w:t>
      </w:r>
      <w:r w:rsidR="002E550C" w:rsidRPr="002E64A2">
        <w:t>Iestāde v</w:t>
      </w:r>
      <w:r w:rsidR="002E550C" w:rsidRPr="00524358">
        <w:t>ar izdot dokumentu par izglītojamā izglītības programmas daļēju apgūšanu.</w:t>
      </w:r>
    </w:p>
    <w:p w14:paraId="768114E5" w14:textId="3B4969A0" w:rsidR="0005170B" w:rsidRDefault="0005170B" w:rsidP="0005170B">
      <w:pPr>
        <w:pStyle w:val="ListParagraph"/>
        <w:numPr>
          <w:ilvl w:val="1"/>
          <w:numId w:val="1"/>
        </w:numPr>
        <w:spacing w:before="240" w:after="240"/>
        <w:ind w:left="539" w:hanging="539"/>
        <w:jc w:val="both"/>
      </w:pPr>
      <w:r>
        <w:t xml:space="preserve">Izglītojamā reģistrāciju uzņemšanai </w:t>
      </w:r>
      <w:r w:rsidRPr="002E64A2">
        <w:t>Iestādē un</w:t>
      </w:r>
      <w:r>
        <w:t xml:space="preserve"> izglītojamā nodrošināšanu ar vietu Iestādē nodrošina Pašvaldības iestāde „Valmieras Izglītības pārvalde” Pašvaldības noteiktajā kārtībā.</w:t>
      </w:r>
    </w:p>
    <w:p w14:paraId="510B8FC6" w14:textId="3A190A18" w:rsidR="0005170B" w:rsidRDefault="0005170B" w:rsidP="0005170B">
      <w:pPr>
        <w:pStyle w:val="ListParagraph"/>
        <w:numPr>
          <w:ilvl w:val="1"/>
          <w:numId w:val="1"/>
        </w:numPr>
        <w:spacing w:before="240" w:after="240"/>
        <w:ind w:left="539" w:hanging="539"/>
        <w:jc w:val="both"/>
      </w:pPr>
      <w:r>
        <w:t xml:space="preserve">Izglītojamā uzņemšanu Iestādē un atskaitīšanu veic </w:t>
      </w:r>
      <w:r w:rsidRPr="002E64A2">
        <w:t xml:space="preserve">Iestādes </w:t>
      </w:r>
      <w:r>
        <w:t xml:space="preserve">vadītājs Pašvaldības noteiktā kārtībā. Attaisnotus </w:t>
      </w:r>
      <w:r w:rsidRPr="002E64A2">
        <w:t>Iestādes neapmeklēšanas iemeslus nosaka Pašvaldība. Pamats izglītojamā atskaitīšanai no Iestādes ir Iestādes</w:t>
      </w:r>
      <w:r>
        <w:t xml:space="preserve"> vadītāja rakstveidā izdots rīkojums, kurā norādīts izglītojamā atskaitīšanas pamatojums.</w:t>
      </w:r>
    </w:p>
    <w:p w14:paraId="43977F10" w14:textId="024DD221" w:rsidR="0005170B" w:rsidRDefault="0005170B" w:rsidP="0005170B">
      <w:pPr>
        <w:pStyle w:val="ListParagraph"/>
        <w:numPr>
          <w:ilvl w:val="1"/>
          <w:numId w:val="1"/>
        </w:numPr>
        <w:spacing w:before="240" w:after="240"/>
        <w:ind w:left="539" w:hanging="539"/>
        <w:jc w:val="both"/>
      </w:pPr>
      <w:r>
        <w:t xml:space="preserve">Izglītojamo skaitu grupās saskaņā ar normatīvajos aktos noteiktajām higiēnas un drošības prasībām nosaka </w:t>
      </w:r>
      <w:r w:rsidR="00B83565">
        <w:t>Pašvaldība</w:t>
      </w:r>
      <w:r>
        <w:t xml:space="preserve">. </w:t>
      </w:r>
    </w:p>
    <w:p w14:paraId="607BD586" w14:textId="77777777" w:rsidR="0005170B" w:rsidRDefault="0005170B" w:rsidP="0005170B">
      <w:pPr>
        <w:pStyle w:val="ListParagraph"/>
        <w:numPr>
          <w:ilvl w:val="1"/>
          <w:numId w:val="1"/>
        </w:numPr>
        <w:spacing w:before="240" w:after="240"/>
        <w:ind w:left="539" w:hanging="539"/>
        <w:jc w:val="both"/>
      </w:pPr>
      <w:r>
        <w:t xml:space="preserve">Pirms izglītojamā uzņemšanas </w:t>
      </w:r>
      <w:r w:rsidRPr="002E64A2">
        <w:t>Iestādē vecākiem</w:t>
      </w:r>
      <w:r>
        <w:t xml:space="preserve"> ir tiesības iepazīties ar šādiem dokumentiem par Iestādi:</w:t>
      </w:r>
    </w:p>
    <w:p w14:paraId="06889FB6" w14:textId="223688D2" w:rsidR="00B83565" w:rsidRDefault="0005170B" w:rsidP="00B83565">
      <w:pPr>
        <w:pStyle w:val="ListParagraph"/>
        <w:numPr>
          <w:ilvl w:val="2"/>
          <w:numId w:val="1"/>
        </w:numPr>
        <w:spacing w:before="240" w:after="240"/>
        <w:ind w:left="539" w:firstLine="0"/>
        <w:jc w:val="both"/>
      </w:pPr>
      <w:r w:rsidRPr="002E64A2">
        <w:t>Iestādes r</w:t>
      </w:r>
      <w:r w:rsidR="00983615">
        <w:t>eģistrācijas apliecība</w:t>
      </w:r>
      <w:r>
        <w:t>;</w:t>
      </w:r>
    </w:p>
    <w:p w14:paraId="1822C9DD" w14:textId="3CC8FBD0" w:rsidR="00B83565" w:rsidRDefault="00983615" w:rsidP="00B83565">
      <w:pPr>
        <w:pStyle w:val="ListParagraph"/>
        <w:numPr>
          <w:ilvl w:val="2"/>
          <w:numId w:val="1"/>
        </w:numPr>
        <w:spacing w:before="240" w:after="240"/>
        <w:ind w:left="539" w:firstLine="0"/>
        <w:jc w:val="both"/>
      </w:pPr>
      <w:r>
        <w:t>izglītības programmu licences</w:t>
      </w:r>
      <w:r w:rsidR="0005170B">
        <w:t>;</w:t>
      </w:r>
    </w:p>
    <w:p w14:paraId="1DE4ACBE" w14:textId="43089AF5" w:rsidR="00B83565" w:rsidRDefault="0005170B" w:rsidP="00B83565">
      <w:pPr>
        <w:pStyle w:val="ListParagraph"/>
        <w:numPr>
          <w:ilvl w:val="2"/>
          <w:numId w:val="1"/>
        </w:numPr>
        <w:spacing w:before="240" w:after="240"/>
        <w:ind w:left="539" w:firstLine="0"/>
        <w:jc w:val="both"/>
      </w:pPr>
      <w:r w:rsidRPr="001B4B8C">
        <w:t xml:space="preserve">Iestādes </w:t>
      </w:r>
      <w:r w:rsidR="00983615">
        <w:t>nolikums</w:t>
      </w:r>
      <w:r>
        <w:t>;</w:t>
      </w:r>
    </w:p>
    <w:p w14:paraId="1E490A64" w14:textId="01A3B244" w:rsidR="00B83565" w:rsidRDefault="0005170B" w:rsidP="00B83565">
      <w:pPr>
        <w:pStyle w:val="ListParagraph"/>
        <w:numPr>
          <w:ilvl w:val="2"/>
          <w:numId w:val="1"/>
        </w:numPr>
        <w:spacing w:before="240" w:after="240"/>
        <w:ind w:left="539" w:firstLine="0"/>
        <w:jc w:val="both"/>
      </w:pPr>
      <w:r w:rsidRPr="001B4B8C">
        <w:t>Iestādes iekšējās</w:t>
      </w:r>
      <w:r w:rsidR="00983615">
        <w:t xml:space="preserve"> kārtības noteikumi</w:t>
      </w:r>
      <w:r>
        <w:t>;</w:t>
      </w:r>
    </w:p>
    <w:p w14:paraId="041F5CCE" w14:textId="03455514" w:rsidR="0005170B" w:rsidRDefault="00983615" w:rsidP="0062795B">
      <w:pPr>
        <w:pStyle w:val="ListParagraph"/>
        <w:numPr>
          <w:ilvl w:val="2"/>
          <w:numId w:val="1"/>
        </w:numPr>
        <w:ind w:left="539" w:firstLine="0"/>
        <w:jc w:val="both"/>
      </w:pPr>
      <w:r>
        <w:t>citi dokumenti</w:t>
      </w:r>
      <w:r w:rsidR="0005170B">
        <w:t xml:space="preserve">, kuriem nav noteikts ierobežotas pieejamības statuss. </w:t>
      </w:r>
    </w:p>
    <w:p w14:paraId="5E28CE78" w14:textId="77777777" w:rsidR="00026474" w:rsidRPr="008D3D99" w:rsidRDefault="00026474" w:rsidP="00026474">
      <w:pPr>
        <w:numPr>
          <w:ilvl w:val="1"/>
          <w:numId w:val="1"/>
        </w:numPr>
        <w:tabs>
          <w:tab w:val="clear" w:pos="1080"/>
          <w:tab w:val="num" w:pos="567"/>
        </w:tabs>
        <w:ind w:left="567" w:hanging="567"/>
        <w:jc w:val="both"/>
      </w:pPr>
      <w:r w:rsidRPr="008D3D99">
        <w:t>Par izglītojamā uzņemšanu Iestādē tās vadītājs ar vienu no vecākiem slēdz līgumu atbilstoši Pašvaldības noteiktajai formai.</w:t>
      </w:r>
    </w:p>
    <w:p w14:paraId="4CB118C9" w14:textId="307AAA0E" w:rsidR="0005170B" w:rsidRDefault="00EC7EA6" w:rsidP="00026474">
      <w:pPr>
        <w:pStyle w:val="ListParagraph"/>
        <w:numPr>
          <w:ilvl w:val="1"/>
          <w:numId w:val="1"/>
        </w:numPr>
        <w:spacing w:after="240"/>
        <w:ind w:left="539" w:hanging="539"/>
        <w:jc w:val="both"/>
      </w:pPr>
      <w:r w:rsidRPr="001B4B8C">
        <w:t>Iestādes</w:t>
      </w:r>
      <w:r>
        <w:t xml:space="preserve"> v</w:t>
      </w:r>
      <w:r w:rsidR="0005170B">
        <w:t>adītājs grupas komplektē katru gadu no 1.marta līdz 20.augustam, ņemot vērā izglītojamā:</w:t>
      </w:r>
    </w:p>
    <w:p w14:paraId="44662014" w14:textId="1AE60CE9" w:rsidR="00EC7EA6" w:rsidRDefault="0005170B" w:rsidP="00EC7EA6">
      <w:pPr>
        <w:pStyle w:val="ListParagraph"/>
        <w:numPr>
          <w:ilvl w:val="2"/>
          <w:numId w:val="1"/>
        </w:numPr>
        <w:spacing w:before="240" w:after="240"/>
        <w:ind w:left="539" w:firstLine="0"/>
        <w:jc w:val="both"/>
      </w:pPr>
      <w:r>
        <w:t xml:space="preserve">vecumu (viena vecuma vai jaukta vecuma </w:t>
      </w:r>
      <w:r w:rsidR="00983615">
        <w:t>izglītojamo</w:t>
      </w:r>
      <w:r>
        <w:t xml:space="preserve"> grupas);</w:t>
      </w:r>
    </w:p>
    <w:p w14:paraId="3783436C" w14:textId="1CE9822C" w:rsidR="0005170B" w:rsidRDefault="0005170B" w:rsidP="00EC7EA6">
      <w:pPr>
        <w:pStyle w:val="ListParagraph"/>
        <w:numPr>
          <w:ilvl w:val="2"/>
          <w:numId w:val="1"/>
        </w:numPr>
        <w:spacing w:before="240" w:after="240"/>
        <w:ind w:left="539" w:firstLine="0"/>
        <w:jc w:val="both"/>
      </w:pPr>
      <w:r>
        <w:t>speciālās vajadzības.</w:t>
      </w:r>
    </w:p>
    <w:p w14:paraId="41BE65EB" w14:textId="77777777" w:rsidR="0005170B" w:rsidRDefault="0005170B" w:rsidP="0005170B">
      <w:pPr>
        <w:pStyle w:val="ListParagraph"/>
        <w:numPr>
          <w:ilvl w:val="1"/>
          <w:numId w:val="1"/>
        </w:numPr>
        <w:spacing w:before="240" w:after="240"/>
        <w:ind w:left="539" w:hanging="539"/>
        <w:jc w:val="both"/>
      </w:pPr>
      <w:r>
        <w:t xml:space="preserve">Mācību gada laikā izglītojamie </w:t>
      </w:r>
      <w:r w:rsidRPr="001B4B8C">
        <w:t>Iestādē tiek uzņemti, ja Iestādē</w:t>
      </w:r>
      <w:r>
        <w:t xml:space="preserve"> ir brīvas vietas.</w:t>
      </w:r>
    </w:p>
    <w:p w14:paraId="4058C07D" w14:textId="7CAE0DE1" w:rsidR="0005170B" w:rsidRDefault="0005170B" w:rsidP="0005170B">
      <w:pPr>
        <w:pStyle w:val="ListParagraph"/>
        <w:numPr>
          <w:ilvl w:val="1"/>
          <w:numId w:val="1"/>
        </w:numPr>
        <w:spacing w:before="240" w:after="240"/>
        <w:ind w:left="539" w:hanging="539"/>
        <w:jc w:val="both"/>
      </w:pPr>
      <w:r>
        <w:t>Grupās var iekļaut izglīt</w:t>
      </w:r>
      <w:r w:rsidR="006C62E1">
        <w:t xml:space="preserve">ojamos ar speciālām vajadzībām. </w:t>
      </w:r>
      <w:r>
        <w:t>Iekļautajiem izglītojamiem nodrošināms individuāls atbalsta pasākumu plāns izglītības programmas apguvei.</w:t>
      </w:r>
    </w:p>
    <w:p w14:paraId="0C22E3C7" w14:textId="103DD186" w:rsidR="003656D2" w:rsidRDefault="003656D2" w:rsidP="0005170B">
      <w:pPr>
        <w:pStyle w:val="ListParagraph"/>
        <w:numPr>
          <w:ilvl w:val="1"/>
          <w:numId w:val="1"/>
        </w:numPr>
        <w:spacing w:before="240" w:after="240"/>
        <w:ind w:left="539" w:hanging="539"/>
        <w:jc w:val="both"/>
      </w:pPr>
      <w:r w:rsidRPr="001B4B8C">
        <w:t xml:space="preserve">Iestādes administrācijas, pedagoģiskā un saimnieciskā darba pārbaudes var veikt, </w:t>
      </w:r>
      <w:r w:rsidR="00026474" w:rsidRPr="00A624F8">
        <w:t>par to pirms pārbaudes uzsākšanas</w:t>
      </w:r>
      <w:r w:rsidR="00026474" w:rsidRPr="001B4B8C">
        <w:t xml:space="preserve"> </w:t>
      </w:r>
      <w:r w:rsidR="00524358" w:rsidRPr="001B4B8C">
        <w:t>informējot</w:t>
      </w:r>
      <w:r w:rsidRPr="001B4B8C">
        <w:t xml:space="preserve"> Iestādes</w:t>
      </w:r>
      <w:r>
        <w:t xml:space="preserve"> vadītāju.</w:t>
      </w:r>
    </w:p>
    <w:p w14:paraId="5537569E" w14:textId="0E566017" w:rsidR="006A0D76" w:rsidRPr="0034706F" w:rsidRDefault="0034706F" w:rsidP="00026474">
      <w:pPr>
        <w:pStyle w:val="ListParagraph"/>
        <w:numPr>
          <w:ilvl w:val="1"/>
          <w:numId w:val="1"/>
        </w:numPr>
        <w:spacing w:before="240" w:after="240"/>
        <w:ind w:left="539" w:hanging="539"/>
        <w:jc w:val="both"/>
      </w:pPr>
      <w:r>
        <w:t xml:space="preserve">Iestādē </w:t>
      </w:r>
      <w:r w:rsidR="00983615">
        <w:t>izglītojama</w:t>
      </w:r>
      <w:r w:rsidR="009724F4">
        <w:t>m</w:t>
      </w:r>
      <w:r>
        <w:t xml:space="preserve"> tiek nodrošināts pilnvērtīgs uzturs. </w:t>
      </w:r>
      <w:r w:rsidR="00D23AD0">
        <w:t>Ēdināšanu Iestādē</w:t>
      </w:r>
      <w:r w:rsidR="00734D0B" w:rsidRPr="0034706F">
        <w:t xml:space="preserve"> nodrošina ēdināšanas uzņēmums, ar kuru Pašvaldībai noslēgts līgums. Ēdiena kvalitātes kontro</w:t>
      </w:r>
      <w:r w:rsidR="00A624F8" w:rsidRPr="0034706F">
        <w:t>li veic Iestādes medicīnas māsa</w:t>
      </w:r>
      <w:r w:rsidR="00734D0B" w:rsidRPr="0034706F">
        <w:t xml:space="preserve"> vai </w:t>
      </w:r>
      <w:r w:rsidR="006556FB">
        <w:t>Iestādes v</w:t>
      </w:r>
      <w:r w:rsidR="00734D0B" w:rsidRPr="0034706F">
        <w:t>adītājs.</w:t>
      </w:r>
    </w:p>
    <w:p w14:paraId="24B0A879" w14:textId="3685156E" w:rsidR="002F5C67" w:rsidRDefault="00904A47" w:rsidP="00904A47">
      <w:pPr>
        <w:numPr>
          <w:ilvl w:val="0"/>
          <w:numId w:val="1"/>
        </w:numPr>
        <w:tabs>
          <w:tab w:val="clear" w:pos="7732"/>
        </w:tabs>
        <w:spacing w:before="240" w:after="240"/>
        <w:ind w:left="0" w:firstLine="2410"/>
        <w:rPr>
          <w:b/>
        </w:rPr>
      </w:pPr>
      <w:r>
        <w:rPr>
          <w:b/>
        </w:rPr>
        <w:t>I</w:t>
      </w:r>
      <w:r w:rsidR="0008118F">
        <w:rPr>
          <w:b/>
        </w:rPr>
        <w:t>zglītojamo</w:t>
      </w:r>
      <w:r w:rsidR="007B4918">
        <w:rPr>
          <w:b/>
        </w:rPr>
        <w:t xml:space="preserve"> un vecāku</w:t>
      </w:r>
      <w:r w:rsidR="0008118F">
        <w:rPr>
          <w:b/>
        </w:rPr>
        <w:t xml:space="preserve"> tiesības un pienākumi</w:t>
      </w:r>
    </w:p>
    <w:p w14:paraId="66B46C31" w14:textId="034E2DA1" w:rsidR="0000199C" w:rsidRDefault="007B4918" w:rsidP="007B4918">
      <w:pPr>
        <w:pStyle w:val="ListParagraph"/>
        <w:numPr>
          <w:ilvl w:val="1"/>
          <w:numId w:val="1"/>
        </w:numPr>
        <w:spacing w:before="240" w:after="240"/>
        <w:ind w:left="539" w:hanging="539"/>
        <w:jc w:val="both"/>
      </w:pPr>
      <w:r w:rsidRPr="007B4918">
        <w:t>Izglītojamā un viņa vecāku tiesības, pienākumi un atbildība noteikta Izglītības likumā, Bērnu tiesību ai</w:t>
      </w:r>
      <w:r>
        <w:t xml:space="preserve">zsardzības likumā, citos normatīvajos aktos un </w:t>
      </w:r>
      <w:r w:rsidRPr="00904A47">
        <w:t>Iestādes i</w:t>
      </w:r>
      <w:r w:rsidRPr="007B4918">
        <w:t>ekšējos normatīvajos aktos.</w:t>
      </w:r>
    </w:p>
    <w:p w14:paraId="69391C8D" w14:textId="4BA3E425" w:rsidR="007B4918" w:rsidRPr="007B4918" w:rsidRDefault="007B4918" w:rsidP="007B4918">
      <w:pPr>
        <w:pStyle w:val="ListParagraph"/>
        <w:numPr>
          <w:ilvl w:val="1"/>
          <w:numId w:val="1"/>
        </w:numPr>
        <w:spacing w:before="240" w:after="240"/>
        <w:ind w:left="539" w:hanging="539"/>
        <w:jc w:val="both"/>
      </w:pPr>
      <w:r>
        <w:t xml:space="preserve">Bērnu tiesību </w:t>
      </w:r>
      <w:r w:rsidRPr="00904A47">
        <w:t>aizsardzību Iestāde īsteno</w:t>
      </w:r>
      <w:r>
        <w:t>, sadarbojoties ar ģimeni, valsts un Pašvaldības institūcijām un citām juridiskām personām, sabiedriskajām organizācijām.</w:t>
      </w:r>
    </w:p>
    <w:p w14:paraId="15B7BA7C" w14:textId="3192DF38" w:rsidR="00C460A0" w:rsidRDefault="0076032A" w:rsidP="00FE6B86">
      <w:pPr>
        <w:numPr>
          <w:ilvl w:val="0"/>
          <w:numId w:val="1"/>
        </w:numPr>
        <w:tabs>
          <w:tab w:val="clear" w:pos="7732"/>
        </w:tabs>
        <w:spacing w:before="240" w:after="240"/>
        <w:ind w:left="0" w:firstLine="426"/>
        <w:jc w:val="center"/>
        <w:rPr>
          <w:b/>
        </w:rPr>
      </w:pPr>
      <w:r w:rsidRPr="00904A47">
        <w:rPr>
          <w:b/>
        </w:rPr>
        <w:t xml:space="preserve">Iestādes </w:t>
      </w:r>
      <w:r>
        <w:rPr>
          <w:b/>
        </w:rPr>
        <w:t>darbinieku tiesības un pienākumi</w:t>
      </w:r>
      <w:r w:rsidR="00987DE6">
        <w:rPr>
          <w:b/>
        </w:rPr>
        <w:t xml:space="preserve"> </w:t>
      </w:r>
    </w:p>
    <w:p w14:paraId="04A4EEE4" w14:textId="76223FE3" w:rsidR="00D655D7" w:rsidRDefault="00D655D7" w:rsidP="00AF4165">
      <w:pPr>
        <w:pStyle w:val="ListParagraph"/>
        <w:numPr>
          <w:ilvl w:val="1"/>
          <w:numId w:val="1"/>
        </w:numPr>
        <w:spacing w:before="240" w:after="240"/>
        <w:ind w:left="539" w:hanging="539"/>
        <w:jc w:val="both"/>
      </w:pPr>
      <w:r>
        <w:t xml:space="preserve">Iestādi vada un tās darbību nodrošina </w:t>
      </w:r>
      <w:r w:rsidR="00AF4165" w:rsidRPr="000047D7">
        <w:t>Iestādes v</w:t>
      </w:r>
      <w:r>
        <w:t xml:space="preserve">adītājs, kuru ieceļ amatā un atbrīvo no amata, pamatojoties uz </w:t>
      </w:r>
      <w:r w:rsidR="00AF4165">
        <w:t>Pašvaldības</w:t>
      </w:r>
      <w:r>
        <w:t xml:space="preserve"> domes lēmumu, pēc saskaņošanas ar </w:t>
      </w:r>
      <w:r w:rsidR="00026474">
        <w:t>IZM</w:t>
      </w:r>
      <w:r>
        <w:t xml:space="preserve"> saskaņā ar normatīvajiem aktiem. Pamatojoties uz </w:t>
      </w:r>
      <w:r w:rsidR="00AF4165">
        <w:t>Pašvaldības</w:t>
      </w:r>
      <w:r>
        <w:t xml:space="preserve"> domes lēmumu, </w:t>
      </w:r>
      <w:r w:rsidR="00AF4165" w:rsidRPr="000047D7">
        <w:t xml:space="preserve">Iestādes </w:t>
      </w:r>
      <w:r w:rsidR="00AF4165">
        <w:t>v</w:t>
      </w:r>
      <w:r>
        <w:t xml:space="preserve">adītāju pieņem darbā un atbrīvo no darba </w:t>
      </w:r>
      <w:r w:rsidR="00AF4165">
        <w:t>Pašvaldības</w:t>
      </w:r>
      <w:r>
        <w:t xml:space="preserve"> izpilddirektors.</w:t>
      </w:r>
    </w:p>
    <w:p w14:paraId="466D6084" w14:textId="5504E7ED" w:rsidR="00D655D7" w:rsidRDefault="005D3A68" w:rsidP="005D3A68">
      <w:pPr>
        <w:pStyle w:val="ListParagraph"/>
        <w:numPr>
          <w:ilvl w:val="1"/>
          <w:numId w:val="1"/>
        </w:numPr>
        <w:tabs>
          <w:tab w:val="clear" w:pos="1080"/>
          <w:tab w:val="num" w:pos="567"/>
        </w:tabs>
        <w:spacing w:before="240" w:after="240"/>
        <w:ind w:left="567" w:hanging="567"/>
        <w:jc w:val="both"/>
      </w:pPr>
      <w:r w:rsidRPr="005D3A68">
        <w:t>Iestādes (Iestādes vadītāja) pakļautība ir noteikta, atbilstoši Pašvaldības saistošo noteikumu “Valmieras pilsētas pašvaldības nolikums” pielikumā noteiktajai Pašvaldības struktūrshēmai</w:t>
      </w:r>
      <w:r w:rsidR="00D655D7">
        <w:t>.</w:t>
      </w:r>
    </w:p>
    <w:p w14:paraId="6D1C90ED" w14:textId="4B2DFD28" w:rsidR="00D655D7" w:rsidRDefault="00D655D7" w:rsidP="00AF4165">
      <w:pPr>
        <w:pStyle w:val="ListParagraph"/>
        <w:numPr>
          <w:ilvl w:val="1"/>
          <w:numId w:val="1"/>
        </w:numPr>
        <w:spacing w:before="240" w:after="240"/>
        <w:ind w:left="539" w:hanging="539"/>
        <w:jc w:val="both"/>
      </w:pPr>
      <w:r>
        <w:t xml:space="preserve">Vadītājs vada </w:t>
      </w:r>
      <w:r w:rsidRPr="000047D7">
        <w:t>Iestādes attīstības plānošanu un ir tieši atbildīgs par izglītības programm</w:t>
      </w:r>
      <w:r w:rsidR="00CB5D42">
        <w:t>u</w:t>
      </w:r>
      <w:r w:rsidRPr="000047D7">
        <w:t xml:space="preserve"> īstenošanu Iestādē. Vadītāja kompetence, tiesības, pienākumi un atbildība noteikta Vispārējās izglītības</w:t>
      </w:r>
      <w:r>
        <w:t xml:space="preserve"> likumā, Izglītības likumā, Bērnu tiesību aizsardzības likumā, Fizisko personu datu aizsardzības likumā, Darba likumā un ci</w:t>
      </w:r>
      <w:r w:rsidR="003F337B">
        <w:t xml:space="preserve">tos normatīvajos aktos, kā arī </w:t>
      </w:r>
      <w:r w:rsidR="003F337B" w:rsidRPr="000047D7">
        <w:t xml:space="preserve">Iestādes </w:t>
      </w:r>
      <w:r w:rsidR="003F337B">
        <w:t>v</w:t>
      </w:r>
      <w:r>
        <w:t>adī</w:t>
      </w:r>
      <w:r w:rsidR="003F337B">
        <w:t xml:space="preserve">tāja darba līgumā un </w:t>
      </w:r>
      <w:r>
        <w:t>amata aprakstā, kas pievienots darba līgumam un ir tā neatņemama sastāvdaļa.</w:t>
      </w:r>
    </w:p>
    <w:p w14:paraId="7BF0C04A" w14:textId="6E9754B5" w:rsidR="00D655D7" w:rsidRDefault="006D5BF2" w:rsidP="00AF4165">
      <w:pPr>
        <w:pStyle w:val="ListParagraph"/>
        <w:numPr>
          <w:ilvl w:val="1"/>
          <w:numId w:val="1"/>
        </w:numPr>
        <w:spacing w:before="240" w:after="240"/>
        <w:ind w:left="539" w:hanging="539"/>
        <w:jc w:val="both"/>
      </w:pPr>
      <w:r w:rsidRPr="000047D7">
        <w:rPr>
          <w:u w:val="single"/>
        </w:rPr>
        <w:t>Iestādes v</w:t>
      </w:r>
      <w:r w:rsidR="00D655D7" w:rsidRPr="006D5BF2">
        <w:rPr>
          <w:u w:val="single"/>
        </w:rPr>
        <w:t>adītāja tiesības</w:t>
      </w:r>
      <w:r w:rsidR="00D655D7">
        <w:t>:</w:t>
      </w:r>
    </w:p>
    <w:p w14:paraId="1DD3F6DD" w14:textId="77777777" w:rsidR="00A94879" w:rsidRDefault="00D655D7" w:rsidP="00BB4584">
      <w:pPr>
        <w:pStyle w:val="ListParagraph"/>
        <w:numPr>
          <w:ilvl w:val="2"/>
          <w:numId w:val="1"/>
        </w:numPr>
        <w:spacing w:before="240" w:after="240"/>
        <w:ind w:left="1259"/>
        <w:jc w:val="both"/>
      </w:pPr>
      <w:r>
        <w:t xml:space="preserve">savu pilnvaru ietvaros plānot un lemt par </w:t>
      </w:r>
      <w:r w:rsidRPr="000047D7">
        <w:t>Iestādes i</w:t>
      </w:r>
      <w:r>
        <w:t>ntelektuālo, finanšu un materiālo līdzekļu izlietošanu;</w:t>
      </w:r>
    </w:p>
    <w:p w14:paraId="7777AD21" w14:textId="3EBC4ACC" w:rsidR="00A94879" w:rsidRDefault="00D655D7" w:rsidP="00BB4584">
      <w:pPr>
        <w:pStyle w:val="ListParagraph"/>
        <w:numPr>
          <w:ilvl w:val="2"/>
          <w:numId w:val="1"/>
        </w:numPr>
        <w:spacing w:before="240" w:after="240"/>
        <w:ind w:left="1259"/>
        <w:jc w:val="both"/>
      </w:pPr>
      <w:r>
        <w:lastRenderedPageBreak/>
        <w:t>slēgt līgumus ar f</w:t>
      </w:r>
      <w:r w:rsidR="006D5BF2">
        <w:t>iziskām un juridiskām personām Iestādes n</w:t>
      </w:r>
      <w:r>
        <w:t xml:space="preserve">olikumā </w:t>
      </w:r>
      <w:r w:rsidR="006D5BF2">
        <w:t>paredzētajos darbības virzienos</w:t>
      </w:r>
      <w:r>
        <w:t xml:space="preserve"> atbilstoši ar </w:t>
      </w:r>
      <w:r w:rsidR="006D5BF2">
        <w:t>Pašvaldību</w:t>
      </w:r>
      <w:r>
        <w:t xml:space="preserve"> noslēgtā pilnvarojuma līguma nosacījumiem;</w:t>
      </w:r>
    </w:p>
    <w:p w14:paraId="22A10A07" w14:textId="466192F6" w:rsidR="00A94879" w:rsidRDefault="00D655D7" w:rsidP="00BB4584">
      <w:pPr>
        <w:pStyle w:val="ListParagraph"/>
        <w:numPr>
          <w:ilvl w:val="2"/>
          <w:numId w:val="1"/>
        </w:numPr>
        <w:spacing w:before="240" w:after="240"/>
        <w:ind w:left="1259"/>
        <w:jc w:val="both"/>
      </w:pPr>
      <w:r>
        <w:t xml:space="preserve">atbilstoši </w:t>
      </w:r>
      <w:r w:rsidR="006D5BF2">
        <w:t>Pašvaldības</w:t>
      </w:r>
      <w:r>
        <w:t xml:space="preserve"> domes lēmumam </w:t>
      </w:r>
      <w:r w:rsidR="006D5BF2">
        <w:t xml:space="preserve">lemt </w:t>
      </w:r>
      <w:r w:rsidRPr="000047D7">
        <w:t xml:space="preserve">par Iestādes darbinieku </w:t>
      </w:r>
      <w:r w:rsidR="00987DE6" w:rsidRPr="000047D7">
        <w:t>amatu vienībām un to atalgojumu</w:t>
      </w:r>
      <w:r w:rsidRPr="000047D7">
        <w:t xml:space="preserve"> saskaņā ar Iestādes</w:t>
      </w:r>
      <w:r w:rsidR="00987DE6" w:rsidRPr="000047D7">
        <w:t xml:space="preserve"> darbības mērķiem un uzdevumiem</w:t>
      </w:r>
      <w:r w:rsidRPr="000047D7">
        <w:t xml:space="preserve"> Iestādes darba algas fonda ietvaros</w:t>
      </w:r>
      <w:r>
        <w:t xml:space="preserve">, </w:t>
      </w:r>
      <w:r w:rsidR="006D5BF2">
        <w:t>Pašvaldības</w:t>
      </w:r>
      <w:r>
        <w:t xml:space="preserve"> noteiktā kārtībā sagatavot un pēc saskaņošanas ar </w:t>
      </w:r>
      <w:r w:rsidR="006D5BF2">
        <w:t>Pašvaldības izpilddirektora vietnieku</w:t>
      </w:r>
      <w:r>
        <w:t xml:space="preserve"> apstiprināt </w:t>
      </w:r>
      <w:r w:rsidRPr="000047D7">
        <w:t>Iestādes d</w:t>
      </w:r>
      <w:r>
        <w:t>arbinieku amatu sarakstus;</w:t>
      </w:r>
    </w:p>
    <w:p w14:paraId="1C319CBB" w14:textId="0385B2D5" w:rsidR="00A94879" w:rsidRDefault="00D655D7" w:rsidP="00BB4584">
      <w:pPr>
        <w:pStyle w:val="ListParagraph"/>
        <w:numPr>
          <w:ilvl w:val="2"/>
          <w:numId w:val="1"/>
        </w:numPr>
        <w:spacing w:before="240" w:after="240"/>
        <w:ind w:left="1259"/>
        <w:jc w:val="both"/>
      </w:pPr>
      <w:r>
        <w:t>pieņemt darbā pedagogus un citus darbiniekus, slēdzot dar</w:t>
      </w:r>
      <w:r w:rsidR="006D5BF2">
        <w:t>ba līgumu, un atbrīvot no darba</w:t>
      </w:r>
      <w:r>
        <w:t xml:space="preserve"> atbilstoši Darba likuma un citu normatīvo aktu prasībām;</w:t>
      </w:r>
    </w:p>
    <w:p w14:paraId="1CB7545C" w14:textId="03CD141A" w:rsidR="00A94879" w:rsidRDefault="00D655D7" w:rsidP="00BB4584">
      <w:pPr>
        <w:pStyle w:val="ListParagraph"/>
        <w:numPr>
          <w:ilvl w:val="2"/>
          <w:numId w:val="1"/>
        </w:numPr>
        <w:spacing w:before="240" w:after="240"/>
        <w:ind w:left="1259"/>
        <w:jc w:val="both"/>
      </w:pPr>
      <w:r>
        <w:t xml:space="preserve">noteikt pedagoģisko darbinieku pienākumus, tiesības, atbildību un darba samaksu atbilstoši normatīviem aktiem un </w:t>
      </w:r>
      <w:r w:rsidR="006D5BF2">
        <w:t>Pašvaldības</w:t>
      </w:r>
      <w:r>
        <w:t xml:space="preserve"> noteiktajai kārtībai;</w:t>
      </w:r>
    </w:p>
    <w:p w14:paraId="1D7A01F5" w14:textId="2326A7CC" w:rsidR="00A94879" w:rsidRDefault="00D655D7" w:rsidP="00BB4584">
      <w:pPr>
        <w:pStyle w:val="ListParagraph"/>
        <w:numPr>
          <w:ilvl w:val="2"/>
          <w:numId w:val="1"/>
        </w:numPr>
        <w:spacing w:before="240" w:after="240"/>
        <w:ind w:left="1259"/>
        <w:jc w:val="both"/>
      </w:pPr>
      <w:r w:rsidRPr="006A363C">
        <w:t>noteikt Iestādes administratīvi saimniecisko darbinieku tiesības, pienākumus un atbildību, saskaņā</w:t>
      </w:r>
      <w:r>
        <w:t xml:space="preserve"> ar normatīvajiem aktiem un Iestādes kompetenci, un darba samaksu </w:t>
      </w:r>
      <w:r w:rsidR="006D5BF2">
        <w:t>Pašvaldības</w:t>
      </w:r>
      <w:r>
        <w:t xml:space="preserve"> noteiktā budžeta ietvaros;</w:t>
      </w:r>
    </w:p>
    <w:p w14:paraId="354A6F7E" w14:textId="77777777" w:rsidR="00A94879" w:rsidRDefault="00D655D7" w:rsidP="00BB4584">
      <w:pPr>
        <w:pStyle w:val="ListParagraph"/>
        <w:numPr>
          <w:ilvl w:val="2"/>
          <w:numId w:val="1"/>
        </w:numPr>
        <w:spacing w:before="240" w:after="240"/>
        <w:ind w:left="1259"/>
        <w:jc w:val="both"/>
      </w:pPr>
      <w:r>
        <w:t xml:space="preserve">savu pilnvaru ietvaros deleģēt </w:t>
      </w:r>
      <w:r w:rsidRPr="006A363C">
        <w:t xml:space="preserve">Iestādes </w:t>
      </w:r>
      <w:r>
        <w:t>darbiniekiem konkrētu uzdevumu vai funkciju veikšanu;</w:t>
      </w:r>
    </w:p>
    <w:p w14:paraId="2474767C" w14:textId="77777777" w:rsidR="00A94879" w:rsidRDefault="00D655D7" w:rsidP="00BB4584">
      <w:pPr>
        <w:pStyle w:val="ListParagraph"/>
        <w:numPr>
          <w:ilvl w:val="2"/>
          <w:numId w:val="1"/>
        </w:numPr>
        <w:spacing w:before="240" w:after="240"/>
        <w:ind w:left="1259"/>
        <w:jc w:val="both"/>
      </w:pPr>
      <w:r>
        <w:t xml:space="preserve">kontrolēt </w:t>
      </w:r>
      <w:r w:rsidRPr="006A363C">
        <w:t>Iestādes d</w:t>
      </w:r>
      <w:r>
        <w:t>arbinieku darbu un pieprasīt tā izpildi saskaņā ar normatīvajiem aktiem;</w:t>
      </w:r>
    </w:p>
    <w:p w14:paraId="691A98EA" w14:textId="3E55BE13" w:rsidR="00A94879" w:rsidRDefault="00D655D7" w:rsidP="00BB4584">
      <w:pPr>
        <w:pStyle w:val="ListParagraph"/>
        <w:numPr>
          <w:ilvl w:val="2"/>
          <w:numId w:val="1"/>
        </w:numPr>
        <w:spacing w:before="240" w:after="240"/>
        <w:ind w:left="1259"/>
        <w:jc w:val="both"/>
      </w:pPr>
      <w:r>
        <w:t>gadījumā, ja tiek konstatēts pārkāpums darb</w:t>
      </w:r>
      <w:r w:rsidR="00CB5D42">
        <w:t xml:space="preserve">a </w:t>
      </w:r>
      <w:r>
        <w:t>vietā</w:t>
      </w:r>
      <w:r w:rsidRPr="006A363C">
        <w:t>, Iestādes</w:t>
      </w:r>
      <w:r>
        <w:t xml:space="preserve"> darbinieku disciplināri s</w:t>
      </w:r>
      <w:r w:rsidR="00987DE6">
        <w:t>odīt savas kompetences ietvaros</w:t>
      </w:r>
      <w:r>
        <w:t xml:space="preserve"> atbilstoši normatīvo aktu prasībām </w:t>
      </w:r>
      <w:r w:rsidRPr="006A363C">
        <w:t>un Iestādes</w:t>
      </w:r>
      <w:r>
        <w:t xml:space="preserve"> iekšējo kārtību reglamentējošo dokumentu nosacījumiem;</w:t>
      </w:r>
    </w:p>
    <w:p w14:paraId="7E9E37E6" w14:textId="74EE338F" w:rsidR="00A94879" w:rsidRDefault="00D655D7" w:rsidP="00BB4584">
      <w:pPr>
        <w:pStyle w:val="ListParagraph"/>
        <w:numPr>
          <w:ilvl w:val="2"/>
          <w:numId w:val="1"/>
        </w:numPr>
        <w:spacing w:before="240" w:after="240"/>
        <w:ind w:left="1259"/>
        <w:jc w:val="both"/>
      </w:pPr>
      <w:r>
        <w:t xml:space="preserve">apbalvot vai ieteikt apbalvošanai (naudas balvas) un </w:t>
      </w:r>
      <w:r w:rsidRPr="006A363C">
        <w:t>prēmēšanai Iestādes darbiniekus pa</w:t>
      </w:r>
      <w:r w:rsidR="00987DE6" w:rsidRPr="006A363C">
        <w:t>r kvalitatīvu un radošu darbību</w:t>
      </w:r>
      <w:r w:rsidRPr="006A363C">
        <w:t xml:space="preserve"> atbilstoši Iestādes Darba koplīgumam un Iestādes pedagogu darba kvalitātes vērtēšanas noteikumiem</w:t>
      </w:r>
      <w:r>
        <w:t xml:space="preserve">, kā arī </w:t>
      </w:r>
      <w:r w:rsidR="006D5BF2">
        <w:t>Pašvaldības</w:t>
      </w:r>
      <w:r>
        <w:t xml:space="preserve"> n</w:t>
      </w:r>
      <w:r w:rsidR="00987DE6">
        <w:t>oteiktajos gadījumos un kārtībā</w:t>
      </w:r>
      <w:r>
        <w:t xml:space="preserve"> atbilstoši normatīvajiem aktiem;</w:t>
      </w:r>
    </w:p>
    <w:p w14:paraId="078A17F9" w14:textId="77777777" w:rsidR="00A94879" w:rsidRDefault="00D655D7" w:rsidP="00BB4584">
      <w:pPr>
        <w:pStyle w:val="ListParagraph"/>
        <w:numPr>
          <w:ilvl w:val="2"/>
          <w:numId w:val="1"/>
        </w:numPr>
        <w:spacing w:before="240" w:after="240"/>
        <w:ind w:left="1259"/>
        <w:jc w:val="both"/>
      </w:pPr>
      <w:r w:rsidRPr="006A363C">
        <w:t>apstiprināt Iestādes iekšējās</w:t>
      </w:r>
      <w:r>
        <w:t xml:space="preserve"> kārtības, Darba kārtības noteikumus, dienas režīmus, amatu aprakstus, darba drošības aizsardzības instrukcijas un citus iekšējos normatīvos aktus un dokumentus, kas nodrošina Iestādes darbību;</w:t>
      </w:r>
    </w:p>
    <w:p w14:paraId="5B7D3463" w14:textId="0BC8D3B1" w:rsidR="00A94879" w:rsidRDefault="006D5BF2" w:rsidP="00BB4584">
      <w:pPr>
        <w:pStyle w:val="ListParagraph"/>
        <w:numPr>
          <w:ilvl w:val="2"/>
          <w:numId w:val="1"/>
        </w:numPr>
        <w:spacing w:before="240" w:after="240"/>
        <w:ind w:left="1259"/>
        <w:jc w:val="both"/>
      </w:pPr>
      <w:r>
        <w:t>lūgt</w:t>
      </w:r>
      <w:r w:rsidR="00D655D7">
        <w:t xml:space="preserve"> un saņemt konsultācijas un informāciju par izglītības aktualitātēm, problēmsituācijām no </w:t>
      </w:r>
      <w:r>
        <w:t>Pašvaldības</w:t>
      </w:r>
      <w:r w:rsidR="00D655D7">
        <w:t xml:space="preserve">, </w:t>
      </w:r>
      <w:r>
        <w:t>IZM</w:t>
      </w:r>
      <w:r w:rsidR="000201E4">
        <w:t xml:space="preserve"> </w:t>
      </w:r>
      <w:r w:rsidR="00D655D7">
        <w:t xml:space="preserve">un citām ar </w:t>
      </w:r>
      <w:r w:rsidR="00D655D7" w:rsidRPr="006A363C">
        <w:t>Iestādes</w:t>
      </w:r>
      <w:r w:rsidR="00D655D7">
        <w:t xml:space="preserve"> kompetenci saistītām institūcijām;</w:t>
      </w:r>
    </w:p>
    <w:p w14:paraId="3B37AA90" w14:textId="3ED4EE4A" w:rsidR="00A94879" w:rsidRDefault="00D655D7" w:rsidP="00BB4584">
      <w:pPr>
        <w:pStyle w:val="ListParagraph"/>
        <w:numPr>
          <w:ilvl w:val="2"/>
          <w:numId w:val="1"/>
        </w:numPr>
        <w:spacing w:before="240" w:after="240"/>
        <w:ind w:left="1259"/>
        <w:jc w:val="both"/>
      </w:pPr>
      <w:r>
        <w:t xml:space="preserve">iesniegt priekšlikumus ar </w:t>
      </w:r>
      <w:r w:rsidRPr="006A363C">
        <w:t xml:space="preserve">Iestādes darbu, izglītošanas procesu </w:t>
      </w:r>
      <w:r w:rsidR="006D5BF2" w:rsidRPr="006A363C">
        <w:t>saistītu jautājumu risināšanai Pašvaldībā</w:t>
      </w:r>
      <w:r w:rsidRPr="006A363C">
        <w:t xml:space="preserve"> un citās institūcijās</w:t>
      </w:r>
      <w:r>
        <w:t>;</w:t>
      </w:r>
    </w:p>
    <w:p w14:paraId="2B1FA610" w14:textId="73CCA104" w:rsidR="00D655D7" w:rsidRDefault="00D655D7" w:rsidP="00BB4584">
      <w:pPr>
        <w:pStyle w:val="ListParagraph"/>
        <w:numPr>
          <w:ilvl w:val="2"/>
          <w:numId w:val="1"/>
        </w:numPr>
        <w:spacing w:before="240" w:after="240"/>
        <w:ind w:left="1259"/>
        <w:jc w:val="both"/>
      </w:pPr>
      <w:r>
        <w:t xml:space="preserve">piedalīties </w:t>
      </w:r>
      <w:r w:rsidR="006D5BF2">
        <w:t>Pašvaldības</w:t>
      </w:r>
      <w:r>
        <w:t xml:space="preserve"> institūciju sēdēs, kuras risina ar </w:t>
      </w:r>
      <w:r w:rsidRPr="006A363C">
        <w:t>Iestādes darbību</w:t>
      </w:r>
      <w:r>
        <w:t xml:space="preserve"> saistītus</w:t>
      </w:r>
      <w:r w:rsidR="006832C1">
        <w:t xml:space="preserve"> jautājumus;</w:t>
      </w:r>
    </w:p>
    <w:p w14:paraId="35D62816" w14:textId="0FC18EE3" w:rsidR="006832C1" w:rsidRDefault="006832C1" w:rsidP="00BB4584">
      <w:pPr>
        <w:pStyle w:val="ListParagraph"/>
        <w:numPr>
          <w:ilvl w:val="2"/>
          <w:numId w:val="1"/>
        </w:numPr>
        <w:spacing w:before="240" w:after="240"/>
        <w:ind w:left="1259"/>
        <w:jc w:val="both"/>
      </w:pPr>
      <w:r>
        <w:t xml:space="preserve">pārstāvēt </w:t>
      </w:r>
      <w:r w:rsidRPr="006A363C">
        <w:t>Iestādes intereses</w:t>
      </w:r>
      <w:r>
        <w:t xml:space="preserve"> valsts, pašvaldības un nevalstiskajās institūcijās, kā arī atbilstoši Pašvaldības noteiktam pilnvarojumam pārstāvēt Iestādes intereses visu līmeņu tiesās.</w:t>
      </w:r>
    </w:p>
    <w:p w14:paraId="18289B96" w14:textId="72503E75" w:rsidR="000A20BF" w:rsidRDefault="006D5BF2" w:rsidP="000A20BF">
      <w:pPr>
        <w:pStyle w:val="ListParagraph"/>
        <w:numPr>
          <w:ilvl w:val="1"/>
          <w:numId w:val="1"/>
        </w:numPr>
        <w:spacing w:before="240" w:after="240"/>
        <w:ind w:left="539" w:hanging="539"/>
        <w:jc w:val="both"/>
      </w:pPr>
      <w:r w:rsidRPr="006A363C">
        <w:rPr>
          <w:u w:val="single"/>
        </w:rPr>
        <w:t>Iestādes v</w:t>
      </w:r>
      <w:r w:rsidR="00D655D7" w:rsidRPr="006A363C">
        <w:rPr>
          <w:u w:val="single"/>
        </w:rPr>
        <w:t>adītāja pienākumi</w:t>
      </w:r>
      <w:r w:rsidR="00D655D7">
        <w:t>:</w:t>
      </w:r>
    </w:p>
    <w:p w14:paraId="3D7E63A4" w14:textId="77777777" w:rsidR="000A20BF" w:rsidRDefault="00D655D7" w:rsidP="00BB4584">
      <w:pPr>
        <w:pStyle w:val="ListParagraph"/>
        <w:numPr>
          <w:ilvl w:val="2"/>
          <w:numId w:val="1"/>
        </w:numPr>
        <w:spacing w:before="240" w:after="240"/>
        <w:ind w:left="1259"/>
        <w:jc w:val="both"/>
      </w:pPr>
      <w:r>
        <w:t xml:space="preserve">atbildēt un nodrošināt </w:t>
      </w:r>
      <w:r w:rsidRPr="006A363C">
        <w:t>Iestādes v</w:t>
      </w:r>
      <w:r>
        <w:t>adību u</w:t>
      </w:r>
      <w:r w:rsidR="000A20BF">
        <w:t>n darbību kopumā;</w:t>
      </w:r>
    </w:p>
    <w:p w14:paraId="02931430" w14:textId="594BD6B5" w:rsidR="000A20BF" w:rsidRDefault="00D655D7" w:rsidP="00BB4584">
      <w:pPr>
        <w:pStyle w:val="ListParagraph"/>
        <w:numPr>
          <w:ilvl w:val="2"/>
          <w:numId w:val="1"/>
        </w:numPr>
        <w:spacing w:before="240" w:after="240"/>
        <w:ind w:left="1259"/>
        <w:jc w:val="both"/>
      </w:pPr>
      <w:r>
        <w:t xml:space="preserve">atbildēt </w:t>
      </w:r>
      <w:r w:rsidRPr="006A363C">
        <w:t>par Iestādes mācību</w:t>
      </w:r>
      <w:r>
        <w:t xml:space="preserve"> plānu</w:t>
      </w:r>
      <w:r w:rsidR="00F21553">
        <w:t xml:space="preserve"> izveidi, nodrošināt </w:t>
      </w:r>
      <w:r w:rsidR="00F21553" w:rsidRPr="00F21553">
        <w:t>valsts pirmsskolas izglītības vadlīniju</w:t>
      </w:r>
      <w:r w:rsidR="00F21553">
        <w:rPr>
          <w:color w:val="0070C0"/>
        </w:rPr>
        <w:t xml:space="preserve"> </w:t>
      </w:r>
      <w:r>
        <w:t xml:space="preserve">īstenošanu, </w:t>
      </w:r>
      <w:r w:rsidR="009034BC" w:rsidRPr="006A363C">
        <w:t>Iestādes nolikumā</w:t>
      </w:r>
      <w:r w:rsidRPr="006A363C">
        <w:t xml:space="preserve"> noteikt</w:t>
      </w:r>
      <w:r w:rsidR="00CB5D42">
        <w:t>o</w:t>
      </w:r>
      <w:r w:rsidR="00EC17D6">
        <w:t xml:space="preserve"> izglītības programm</w:t>
      </w:r>
      <w:r w:rsidR="00CB5D42">
        <w:t>u</w:t>
      </w:r>
      <w:r w:rsidRPr="006A363C">
        <w:t xml:space="preserve"> </w:t>
      </w:r>
      <w:r w:rsidR="00F773EB">
        <w:t>īstenošanu</w:t>
      </w:r>
      <w:r w:rsidRPr="006A363C">
        <w:t>, atbildēt par Iestādes da</w:t>
      </w:r>
      <w:r>
        <w:t>rba rezultātiem;</w:t>
      </w:r>
    </w:p>
    <w:p w14:paraId="67DA91A8" w14:textId="0067DD46" w:rsidR="000A20BF" w:rsidRDefault="00D655D7" w:rsidP="00BB4584">
      <w:pPr>
        <w:pStyle w:val="ListParagraph"/>
        <w:numPr>
          <w:ilvl w:val="2"/>
          <w:numId w:val="1"/>
        </w:numPr>
        <w:spacing w:before="240" w:after="240"/>
        <w:ind w:left="1259"/>
        <w:jc w:val="both"/>
      </w:pPr>
      <w:r>
        <w:t xml:space="preserve">atbildēt par Izglītības likuma, Vispārējās izglītības likuma, Bērnu tiesību aizsardzības likuma un citu normatīvo aktu, IZM un citu valsts institūciju, </w:t>
      </w:r>
      <w:r w:rsidR="009034BC">
        <w:t>Pašvaldības</w:t>
      </w:r>
      <w:r>
        <w:t xml:space="preserve"> un tā institūciju izstrādāto iekšējo normatīvo </w:t>
      </w:r>
      <w:r w:rsidRPr="006A363C">
        <w:t xml:space="preserve">aktu, </w:t>
      </w:r>
      <w:r w:rsidR="009034BC" w:rsidRPr="006A363C">
        <w:t>Iestādes n</w:t>
      </w:r>
      <w:r w:rsidRPr="006A363C">
        <w:t>olikuma</w:t>
      </w:r>
      <w:r>
        <w:t xml:space="preserve"> ievērošanu Iestādes darbībā; </w:t>
      </w:r>
    </w:p>
    <w:p w14:paraId="07E33C17" w14:textId="77777777" w:rsidR="000A20BF" w:rsidRDefault="00D655D7" w:rsidP="00BB4584">
      <w:pPr>
        <w:pStyle w:val="ListParagraph"/>
        <w:numPr>
          <w:ilvl w:val="2"/>
          <w:numId w:val="1"/>
        </w:numPr>
        <w:spacing w:before="240" w:after="240"/>
        <w:ind w:left="1259"/>
        <w:jc w:val="both"/>
      </w:pPr>
      <w:r>
        <w:t xml:space="preserve">atbildēt </w:t>
      </w:r>
      <w:r w:rsidRPr="006A363C">
        <w:t>par Iestādes</w:t>
      </w:r>
      <w:r>
        <w:t xml:space="preserve"> iekšējo darbību reglamentējošo dokumentu izstrādi un izpildes kontroli;</w:t>
      </w:r>
    </w:p>
    <w:p w14:paraId="6182CAC7" w14:textId="77777777" w:rsidR="000A20BF" w:rsidRDefault="00D655D7" w:rsidP="00BB4584">
      <w:pPr>
        <w:pStyle w:val="ListParagraph"/>
        <w:numPr>
          <w:ilvl w:val="2"/>
          <w:numId w:val="1"/>
        </w:numPr>
        <w:spacing w:before="240" w:after="240"/>
        <w:ind w:left="1259"/>
        <w:jc w:val="both"/>
      </w:pPr>
      <w:r>
        <w:t xml:space="preserve">atbildēt par izglītojamo dzīvības un veselības aizsardzību </w:t>
      </w:r>
      <w:r w:rsidRPr="006A363C">
        <w:t>Iestādē un Iestādes</w:t>
      </w:r>
      <w:r>
        <w:t xml:space="preserve"> organizētajos pasākumos ārpus tās;</w:t>
      </w:r>
    </w:p>
    <w:p w14:paraId="259F8D89" w14:textId="11CD3AC6" w:rsidR="000A20BF" w:rsidRDefault="00D655D7" w:rsidP="00BB4584">
      <w:pPr>
        <w:pStyle w:val="ListParagraph"/>
        <w:numPr>
          <w:ilvl w:val="2"/>
          <w:numId w:val="1"/>
        </w:numPr>
        <w:spacing w:before="240" w:after="240"/>
        <w:ind w:left="1259"/>
        <w:jc w:val="both"/>
      </w:pPr>
      <w:r>
        <w:t xml:space="preserve">atbildēt par </w:t>
      </w:r>
      <w:r w:rsidRPr="006A363C">
        <w:t>Iestādes nodrošināšanu</w:t>
      </w:r>
      <w:r>
        <w:t xml:space="preserve"> ar amatam atbilsto</w:t>
      </w:r>
      <w:r w:rsidR="001139D3">
        <w:t>šas kvalifikācijas darbiniekiem</w:t>
      </w:r>
      <w:r>
        <w:t xml:space="preserve"> atbilstoši normatīvajiem aktiem;</w:t>
      </w:r>
    </w:p>
    <w:p w14:paraId="310B3FE3" w14:textId="071C79A1" w:rsidR="000A20BF" w:rsidRDefault="00D655D7" w:rsidP="00BB4584">
      <w:pPr>
        <w:pStyle w:val="ListParagraph"/>
        <w:numPr>
          <w:ilvl w:val="2"/>
          <w:numId w:val="1"/>
        </w:numPr>
        <w:spacing w:before="240" w:after="240"/>
        <w:ind w:left="1259"/>
        <w:jc w:val="both"/>
      </w:pPr>
      <w:r>
        <w:t xml:space="preserve">pieņemt darbā, slēdzot darba līgumu, un atbrīvot no </w:t>
      </w:r>
      <w:r w:rsidRPr="006A363C">
        <w:t>darba Iestādes</w:t>
      </w:r>
      <w:r w:rsidR="001139D3" w:rsidRPr="006A363C">
        <w:t xml:space="preserve"> darbiniekus</w:t>
      </w:r>
      <w:r>
        <w:t xml:space="preserve"> atbilstoši normatīvo aktu prasībām;</w:t>
      </w:r>
    </w:p>
    <w:p w14:paraId="7281F50D" w14:textId="77777777" w:rsidR="000A20BF" w:rsidRDefault="00D655D7" w:rsidP="00BB4584">
      <w:pPr>
        <w:pStyle w:val="ListParagraph"/>
        <w:numPr>
          <w:ilvl w:val="2"/>
          <w:numId w:val="1"/>
        </w:numPr>
        <w:spacing w:before="240" w:after="240"/>
        <w:ind w:left="1259"/>
        <w:jc w:val="both"/>
      </w:pPr>
      <w:r>
        <w:t>radīt apstākļus pedagogu radošai izaugsmei, atbalstīt jaunradi, pašizglītību;</w:t>
      </w:r>
    </w:p>
    <w:p w14:paraId="727F845A" w14:textId="77777777" w:rsidR="000A20BF" w:rsidRDefault="00D655D7" w:rsidP="00BB4584">
      <w:pPr>
        <w:pStyle w:val="ListParagraph"/>
        <w:numPr>
          <w:ilvl w:val="2"/>
          <w:numId w:val="1"/>
        </w:numPr>
        <w:spacing w:before="240" w:after="240"/>
        <w:ind w:left="1259"/>
        <w:jc w:val="both"/>
      </w:pPr>
      <w:r>
        <w:lastRenderedPageBreak/>
        <w:t>atbildēt par pedagoģiskā procesa organizāciju un pedagoģiskā darba kvalitāti Iestādē;</w:t>
      </w:r>
    </w:p>
    <w:p w14:paraId="5A8FFC13" w14:textId="49A9F585" w:rsidR="000A20BF" w:rsidRDefault="00D655D7" w:rsidP="00BB4584">
      <w:pPr>
        <w:pStyle w:val="ListParagraph"/>
        <w:numPr>
          <w:ilvl w:val="2"/>
          <w:numId w:val="1"/>
        </w:numPr>
        <w:spacing w:before="240" w:after="240"/>
        <w:ind w:left="1259"/>
        <w:jc w:val="both"/>
      </w:pPr>
      <w:r>
        <w:t xml:space="preserve">atbildēt </w:t>
      </w:r>
      <w:r w:rsidRPr="006A363C">
        <w:t>par Iestādes finanšu</w:t>
      </w:r>
      <w:r>
        <w:t xml:space="preserve"> un materiālo līdzekļu racionālu izmantošanu, sas</w:t>
      </w:r>
      <w:r w:rsidR="00987DE6">
        <w:t>tādīt finanšu gada budžeta tāmi</w:t>
      </w:r>
      <w:r>
        <w:t xml:space="preserve"> atbilstoši </w:t>
      </w:r>
      <w:r w:rsidR="001139D3">
        <w:t>Pašvaldības</w:t>
      </w:r>
      <w:r>
        <w:t xml:space="preserve"> noteiktajai kārtībai;</w:t>
      </w:r>
    </w:p>
    <w:p w14:paraId="01562350" w14:textId="77777777" w:rsidR="000A20BF" w:rsidRDefault="00D655D7" w:rsidP="00BB4584">
      <w:pPr>
        <w:pStyle w:val="ListParagraph"/>
        <w:numPr>
          <w:ilvl w:val="2"/>
          <w:numId w:val="1"/>
        </w:numPr>
        <w:spacing w:before="240" w:after="240"/>
        <w:ind w:left="1259"/>
        <w:jc w:val="both"/>
      </w:pPr>
      <w:r>
        <w:t>radīt apstākļus izglītojamā garīgai, intelektuālai, fiziskai aktivitātei, personības attīstībai;</w:t>
      </w:r>
    </w:p>
    <w:p w14:paraId="1F5B43BF" w14:textId="77777777" w:rsidR="000A20BF" w:rsidRDefault="00D655D7" w:rsidP="00BB4584">
      <w:pPr>
        <w:pStyle w:val="ListParagraph"/>
        <w:numPr>
          <w:ilvl w:val="2"/>
          <w:numId w:val="1"/>
        </w:numPr>
        <w:spacing w:before="240" w:after="240"/>
        <w:ind w:left="1259"/>
        <w:jc w:val="both"/>
      </w:pPr>
      <w:r>
        <w:t>sekmēt un veicināt grupu nodrošinājumu ar mācību līdzekļiem, rotaļlietām, kas veido aktīvu, pedagoģiski un psiholoģiski pamatotu vidi izglītojamā vispusīgai un harmoniskai attīstībai;</w:t>
      </w:r>
    </w:p>
    <w:p w14:paraId="2A69DBA0" w14:textId="77777777" w:rsidR="000A20BF" w:rsidRDefault="00D655D7" w:rsidP="00BB4584">
      <w:pPr>
        <w:pStyle w:val="ListParagraph"/>
        <w:numPr>
          <w:ilvl w:val="2"/>
          <w:numId w:val="1"/>
        </w:numPr>
        <w:spacing w:before="240" w:after="240"/>
        <w:ind w:left="1259"/>
        <w:jc w:val="both"/>
      </w:pPr>
      <w:r>
        <w:t xml:space="preserve">organizēt un plānot </w:t>
      </w:r>
      <w:r w:rsidRPr="006A363C">
        <w:t>Iestādes s</w:t>
      </w:r>
      <w:r>
        <w:t>aimniecisko un finansiālo darbību;</w:t>
      </w:r>
    </w:p>
    <w:p w14:paraId="1AA0E12A" w14:textId="77777777" w:rsidR="000A20BF" w:rsidRDefault="00D655D7" w:rsidP="00BB4584">
      <w:pPr>
        <w:pStyle w:val="ListParagraph"/>
        <w:numPr>
          <w:ilvl w:val="2"/>
          <w:numId w:val="1"/>
        </w:numPr>
        <w:spacing w:before="240" w:after="240"/>
        <w:ind w:left="1259"/>
        <w:jc w:val="both"/>
      </w:pPr>
      <w:r>
        <w:t>nodrošināt sanitāri higiēnisko prasību, darba aizsardzības un ugunsdrošības normu ievērošanu;</w:t>
      </w:r>
    </w:p>
    <w:p w14:paraId="23A8391F" w14:textId="4279EEEB" w:rsidR="000A20BF" w:rsidRDefault="00D655D7" w:rsidP="00BB4584">
      <w:pPr>
        <w:pStyle w:val="ListParagraph"/>
        <w:numPr>
          <w:ilvl w:val="2"/>
          <w:numId w:val="1"/>
        </w:numPr>
        <w:spacing w:before="240" w:after="240"/>
        <w:ind w:left="1259"/>
        <w:jc w:val="both"/>
      </w:pPr>
      <w:r>
        <w:t xml:space="preserve">nodrošināt </w:t>
      </w:r>
      <w:r w:rsidRPr="006A363C">
        <w:t xml:space="preserve">Iestādes </w:t>
      </w:r>
      <w:r>
        <w:t>un t</w:t>
      </w:r>
      <w:r w:rsidR="001139D3">
        <w:t>ās apkārtnes uzturēšanu kārtībā</w:t>
      </w:r>
      <w:r>
        <w:t xml:space="preserve"> atbilstoši normatīvo aktu un instrukciju prasībām;</w:t>
      </w:r>
    </w:p>
    <w:p w14:paraId="7BD5CCC3" w14:textId="2CB9AA34" w:rsidR="00D655D7" w:rsidRDefault="00D655D7" w:rsidP="00BB4584">
      <w:pPr>
        <w:pStyle w:val="ListParagraph"/>
        <w:numPr>
          <w:ilvl w:val="2"/>
          <w:numId w:val="1"/>
        </w:numPr>
        <w:spacing w:before="240" w:after="240"/>
        <w:ind w:left="1259"/>
        <w:jc w:val="both"/>
      </w:pPr>
      <w:r>
        <w:t xml:space="preserve">izpildīt </w:t>
      </w:r>
      <w:r w:rsidRPr="006A363C">
        <w:t xml:space="preserve">citus </w:t>
      </w:r>
      <w:r w:rsidR="001139D3" w:rsidRPr="006A363C">
        <w:t>Iestādes</w:t>
      </w:r>
      <w:r w:rsidR="001139D3">
        <w:t xml:space="preserve"> n</w:t>
      </w:r>
      <w:r>
        <w:t>olikumā un citos normatīvajos aktos noteiktos pienākumus.</w:t>
      </w:r>
    </w:p>
    <w:p w14:paraId="541D5797" w14:textId="40040FF1" w:rsidR="00D655D7" w:rsidRDefault="001139D3" w:rsidP="00AF4165">
      <w:pPr>
        <w:pStyle w:val="ListParagraph"/>
        <w:numPr>
          <w:ilvl w:val="1"/>
          <w:numId w:val="1"/>
        </w:numPr>
        <w:spacing w:before="240" w:after="240"/>
        <w:ind w:left="539" w:hanging="539"/>
        <w:jc w:val="both"/>
      </w:pPr>
      <w:r w:rsidRPr="006A363C">
        <w:t>Iestādes vadītāja prombūtnes laikā Iestādes</w:t>
      </w:r>
      <w:r>
        <w:t xml:space="preserve"> v</w:t>
      </w:r>
      <w:r w:rsidR="00D655D7">
        <w:t xml:space="preserve">adītāja pienākumus veic </w:t>
      </w:r>
      <w:r w:rsidR="008928BE" w:rsidRPr="00BF6A8F">
        <w:t>Iestādes vadītāja vietnieks izglītības jomā</w:t>
      </w:r>
      <w:r w:rsidR="008928BE">
        <w:t xml:space="preserve"> vai </w:t>
      </w:r>
      <w:r w:rsidR="00D655D7">
        <w:t xml:space="preserve">ar </w:t>
      </w:r>
      <w:r>
        <w:t>Pašvaldības</w:t>
      </w:r>
      <w:r w:rsidR="00D655D7">
        <w:t xml:space="preserve"> rīkojumu </w:t>
      </w:r>
      <w:r w:rsidR="00D655D7" w:rsidRPr="006A363C">
        <w:t xml:space="preserve">noteikts </w:t>
      </w:r>
      <w:r w:rsidRPr="006A363C">
        <w:t>Iestādes vadītāja</w:t>
      </w:r>
      <w:r>
        <w:t xml:space="preserve"> pienākumu izpildītājs</w:t>
      </w:r>
      <w:r w:rsidR="00D655D7">
        <w:t xml:space="preserve"> atbilstoši </w:t>
      </w:r>
      <w:r w:rsidRPr="006A363C">
        <w:t>Iestādes n</w:t>
      </w:r>
      <w:r w:rsidR="00D655D7" w:rsidRPr="006A363C">
        <w:t>olikuma</w:t>
      </w:r>
      <w:r w:rsidRPr="006A363C">
        <w:t>m</w:t>
      </w:r>
      <w:r w:rsidR="00D655D7">
        <w:t xml:space="preserve"> un normatīvo aktu prasībām.</w:t>
      </w:r>
    </w:p>
    <w:p w14:paraId="04B6145A" w14:textId="22D16322" w:rsidR="00D655D7" w:rsidRDefault="00D02A16" w:rsidP="00D02A16">
      <w:pPr>
        <w:pStyle w:val="ListParagraph"/>
        <w:numPr>
          <w:ilvl w:val="1"/>
          <w:numId w:val="1"/>
        </w:numPr>
        <w:spacing w:before="240"/>
        <w:ind w:left="539" w:hanging="539"/>
        <w:jc w:val="both"/>
      </w:pPr>
      <w:r w:rsidRPr="00D02A16">
        <w:t>Iestādes vadītāja vietnieks – Iestādes vadītāja vietnieks izglītības jomā atbilstoši viņa darbības jomai nodrošina kvalitatīvu izglītības procesa organizāciju un norisi Iestādē. Par Iestādes saimnieciskā darba organizāciju atbild Saimniecības vadītājs. Iestādes vadītāja vietniekam un Saimniecības vadītājam nepieciešamo izglītību un profesionālo kvalifikāciju nosaka normatīvie akti, savukārt viņa tiesības, pienākumu un atbildību nosaka Iestādes vadītājs darba līgumā un amata aprakstā saskaņā ar normatīvajiem aktiem</w:t>
      </w:r>
      <w:r w:rsidR="00D655D7" w:rsidRPr="00BB436B">
        <w:t>.</w:t>
      </w:r>
    </w:p>
    <w:p w14:paraId="619EB716" w14:textId="15C97051" w:rsidR="00D02A16" w:rsidRPr="00D02A16" w:rsidRDefault="00D02A16" w:rsidP="00D02A16">
      <w:pPr>
        <w:spacing w:before="40"/>
        <w:ind w:left="539"/>
        <w:contextualSpacing/>
        <w:jc w:val="both"/>
        <w:rPr>
          <w:i/>
          <w:sz w:val="20"/>
          <w:szCs w:val="20"/>
        </w:rPr>
      </w:pPr>
      <w:r w:rsidRPr="00D02A16">
        <w:rPr>
          <w:i/>
          <w:sz w:val="20"/>
          <w:szCs w:val="20"/>
        </w:rPr>
        <w:t>(Ar grozījumiem, kas izd</w:t>
      </w:r>
      <w:r w:rsidR="00A3246A">
        <w:rPr>
          <w:i/>
          <w:sz w:val="20"/>
          <w:szCs w:val="20"/>
        </w:rPr>
        <w:t>arīti ar 25.10.2018. lēmumu Nr.389</w:t>
      </w:r>
      <w:r w:rsidRPr="00D02A16">
        <w:rPr>
          <w:i/>
          <w:sz w:val="20"/>
          <w:szCs w:val="20"/>
        </w:rPr>
        <w:t>)</w:t>
      </w:r>
    </w:p>
    <w:p w14:paraId="583761AA" w14:textId="7EB970BE" w:rsidR="00D655D7" w:rsidRDefault="00D655D7" w:rsidP="00D02A16">
      <w:pPr>
        <w:pStyle w:val="ListParagraph"/>
        <w:numPr>
          <w:ilvl w:val="1"/>
          <w:numId w:val="1"/>
        </w:numPr>
        <w:ind w:left="539" w:hanging="539"/>
        <w:jc w:val="both"/>
      </w:pPr>
      <w:r w:rsidRPr="00BB436B">
        <w:rPr>
          <w:u w:val="single"/>
        </w:rPr>
        <w:t>Iestādes p</w:t>
      </w:r>
      <w:r w:rsidRPr="00FD2DB2">
        <w:rPr>
          <w:u w:val="single"/>
        </w:rPr>
        <w:t xml:space="preserve">edagogu un citu darbinieku (kopā saukti </w:t>
      </w:r>
      <w:r w:rsidR="00BB4584" w:rsidRPr="00FD2DB2">
        <w:rPr>
          <w:u w:val="single"/>
        </w:rPr>
        <w:t>–</w:t>
      </w:r>
      <w:r w:rsidRPr="00FD2DB2">
        <w:rPr>
          <w:u w:val="single"/>
        </w:rPr>
        <w:t xml:space="preserve"> darbinieki) tiesības un pienākumi</w:t>
      </w:r>
      <w:r>
        <w:t>:</w:t>
      </w:r>
    </w:p>
    <w:p w14:paraId="4BC56B8F" w14:textId="0565E48F" w:rsidR="00BB4584" w:rsidRDefault="00D655D7" w:rsidP="00D02A16">
      <w:pPr>
        <w:pStyle w:val="ListParagraph"/>
        <w:numPr>
          <w:ilvl w:val="2"/>
          <w:numId w:val="1"/>
        </w:numPr>
        <w:spacing w:after="240"/>
        <w:ind w:left="1259"/>
        <w:jc w:val="both"/>
      </w:pPr>
      <w:r w:rsidRPr="00BB436B">
        <w:t>Iestādes d</w:t>
      </w:r>
      <w:r>
        <w:t xml:space="preserve">arbiniekus pieņem darbā un atbrīvo no darba </w:t>
      </w:r>
      <w:r w:rsidR="00BB4584">
        <w:t>Iestādes v</w:t>
      </w:r>
      <w:r>
        <w:t>adītājs;</w:t>
      </w:r>
    </w:p>
    <w:p w14:paraId="566F6936" w14:textId="134987B2" w:rsidR="00BB4584" w:rsidRDefault="00D655D7" w:rsidP="00D02A16">
      <w:pPr>
        <w:pStyle w:val="ListParagraph"/>
        <w:numPr>
          <w:ilvl w:val="2"/>
          <w:numId w:val="1"/>
        </w:numPr>
        <w:spacing w:after="240"/>
        <w:ind w:left="1259"/>
        <w:jc w:val="both"/>
      </w:pPr>
      <w:r w:rsidRPr="00BB436B">
        <w:t xml:space="preserve">Iestādes </w:t>
      </w:r>
      <w:r>
        <w:t>pedagoģisko darbinieku tiesības, pienākumi un atbildība noteikta Izglītības likumā, Vispārējās izglītības likumā, Bērnu tiesību aizsardzības likumā, Fizisko personu datu aizsardzības likumā un cito</w:t>
      </w:r>
      <w:r w:rsidR="00BB4584">
        <w:t>s normatīvajos aktos,</w:t>
      </w:r>
      <w:r w:rsidR="00BB4584" w:rsidRPr="00BB436B">
        <w:t xml:space="preserve"> Iestādes</w:t>
      </w:r>
      <w:r w:rsidR="00BB4584">
        <w:t xml:space="preserve"> iekšējos</w:t>
      </w:r>
      <w:r>
        <w:t xml:space="preserve"> noteikumos, attiecīgā darbin</w:t>
      </w:r>
      <w:r w:rsidR="00BB4584">
        <w:t xml:space="preserve">ieka darba līgumā un </w:t>
      </w:r>
      <w:r>
        <w:t>amata aprakstā, kas pievienots attiecīgajam darba līgumam un ir tā neatņemama sastāvdaļa;</w:t>
      </w:r>
    </w:p>
    <w:p w14:paraId="38E95BF8" w14:textId="7EB8B930" w:rsidR="00936ED9" w:rsidRDefault="00D655D7" w:rsidP="00BB4584">
      <w:pPr>
        <w:pStyle w:val="ListParagraph"/>
        <w:numPr>
          <w:ilvl w:val="2"/>
          <w:numId w:val="1"/>
        </w:numPr>
        <w:spacing w:before="240" w:after="240"/>
        <w:ind w:left="1259"/>
        <w:jc w:val="both"/>
      </w:pPr>
      <w:r w:rsidRPr="00BB436B">
        <w:t xml:space="preserve">Iestādes </w:t>
      </w:r>
      <w:r>
        <w:t>darbinieku darba tiesiskās attiecības</w:t>
      </w:r>
      <w:r w:rsidRPr="00BB436B">
        <w:t xml:space="preserve"> </w:t>
      </w:r>
      <w:r w:rsidR="00BB4584" w:rsidRPr="00BB436B">
        <w:t>Iestādes</w:t>
      </w:r>
      <w:r w:rsidR="00BB4584">
        <w:t xml:space="preserve"> v</w:t>
      </w:r>
      <w:r>
        <w:t>adītājs realizē atbilstoši Darba likuma prasībām.</w:t>
      </w:r>
    </w:p>
    <w:p w14:paraId="44A55B20" w14:textId="740D90E8" w:rsidR="005E2501" w:rsidRPr="00FF5DBE" w:rsidRDefault="00CE370B" w:rsidP="005E2501">
      <w:pPr>
        <w:pStyle w:val="ListParagraph"/>
        <w:numPr>
          <w:ilvl w:val="1"/>
          <w:numId w:val="1"/>
        </w:numPr>
        <w:spacing w:before="240" w:after="240"/>
        <w:ind w:left="539" w:hanging="539"/>
        <w:jc w:val="both"/>
        <w:rPr>
          <w:u w:val="single"/>
        </w:rPr>
      </w:pPr>
      <w:r w:rsidRPr="00FF5DBE">
        <w:rPr>
          <w:u w:val="single"/>
        </w:rPr>
        <w:t>Iestādes struktūra</w:t>
      </w:r>
      <w:r>
        <w:t xml:space="preserve">: </w:t>
      </w:r>
    </w:p>
    <w:p w14:paraId="15ABE055" w14:textId="477CFEAE" w:rsidR="00FF5DBE" w:rsidRPr="00FF5DBE" w:rsidRDefault="00933745" w:rsidP="00FF5DBE">
      <w:pPr>
        <w:pStyle w:val="ListParagraph"/>
        <w:spacing w:before="240" w:after="240"/>
        <w:ind w:left="539"/>
        <w:jc w:val="both"/>
        <w:rPr>
          <w:u w:val="single"/>
        </w:rPr>
      </w:pPr>
      <w:r>
        <w:rPr>
          <w:noProof/>
          <w:u w:val="single"/>
        </w:rPr>
        <mc:AlternateContent>
          <mc:Choice Requires="wps">
            <w:drawing>
              <wp:anchor distT="0" distB="0" distL="114300" distR="114300" simplePos="0" relativeHeight="251691008" behindDoc="0" locked="0" layoutInCell="1" allowOverlap="1" wp14:anchorId="78E2BF24" wp14:editId="333B4699">
                <wp:simplePos x="0" y="0"/>
                <wp:positionH relativeFrom="column">
                  <wp:posOffset>2158365</wp:posOffset>
                </wp:positionH>
                <wp:positionV relativeFrom="paragraph">
                  <wp:posOffset>18415</wp:posOffset>
                </wp:positionV>
                <wp:extent cx="1524000" cy="3429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30E411FD" w14:textId="74C4A218" w:rsidR="00D20C8A" w:rsidRDefault="008B7DE4" w:rsidP="00D20C8A">
                            <w:pPr>
                              <w:jc w:val="center"/>
                            </w:pPr>
                            <w:r>
                              <w:t>Iestādes vadītājs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2BF24" id="Rectangle 28" o:spid="_x0000_s1026" style="position:absolute;left:0;text-align:left;margin-left:169.95pt;margin-top:1.45pt;width:120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" fillcolor="white [3201]" strokecolor="black [3200]" strokeweight="1pt">
                <v:textbox>
                  <w:txbxContent>
                    <w:p w14:paraId="30E411FD" w14:textId="74C4A218" w:rsidR="00D20C8A" w:rsidRDefault="008B7DE4" w:rsidP="00D20C8A">
                      <w:pPr>
                        <w:jc w:val="center"/>
                      </w:pPr>
                      <w:r>
                        <w:t>Iestādes vadītājs</w:t>
                      </w:r>
                    </w:p>
                  </w:txbxContent>
                </v:textbox>
              </v:rect>
            </w:pict>
          </mc:Fallback>
        </mc:AlternateContent>
      </w: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5E2501" w14:paraId="35A342DA" w14:textId="77777777" w:rsidTr="00D20C8A">
        <w:trPr>
          <w:trHeight w:val="250"/>
        </w:trPr>
        <w:tc>
          <w:tcPr>
            <w:tcW w:w="2693" w:type="dxa"/>
          </w:tcPr>
          <w:p w14:paraId="4A5B8FAA" w14:textId="0140B1DA" w:rsidR="005E2501" w:rsidRPr="005E2501" w:rsidRDefault="00933745" w:rsidP="00F05FF5">
            <w:pPr>
              <w:pStyle w:val="ListParagraph"/>
              <w:spacing w:before="120" w:after="120"/>
              <w:ind w:left="0"/>
              <w:jc w:val="center"/>
            </w:pPr>
            <w:r>
              <w:rPr>
                <w:noProof/>
              </w:rPr>
              <mc:AlternateContent>
                <mc:Choice Requires="wps">
                  <w:drawing>
                    <wp:anchor distT="0" distB="0" distL="114300" distR="114300" simplePos="0" relativeHeight="251706368" behindDoc="0" locked="0" layoutInCell="1" allowOverlap="1" wp14:anchorId="29F3B018" wp14:editId="0A844037">
                      <wp:simplePos x="0" y="0"/>
                      <wp:positionH relativeFrom="column">
                        <wp:posOffset>781050</wp:posOffset>
                      </wp:positionH>
                      <wp:positionV relativeFrom="paragraph">
                        <wp:posOffset>205105</wp:posOffset>
                      </wp:positionV>
                      <wp:extent cx="0" cy="12382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20D47" id="Straight Connector 4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1.5pt,16.15pt" to="6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FPtw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" strokecolor="black [3200]" strokeweight=".5pt">
                      <v:stroke joinstyle="miter"/>
                    </v:line>
                  </w:pict>
                </mc:Fallback>
              </mc:AlternateContent>
            </w:r>
          </w:p>
        </w:tc>
      </w:tr>
    </w:tbl>
    <w:p w14:paraId="6CC19C85" w14:textId="061CDAA8" w:rsidR="005E2501" w:rsidRDefault="00D02A16" w:rsidP="00F05FF5">
      <w:pPr>
        <w:spacing w:before="120" w:after="120"/>
        <w:jc w:val="both"/>
        <w:rPr>
          <w:u w:val="single"/>
        </w:rPr>
      </w:pPr>
      <w:r>
        <w:rPr>
          <w:noProof/>
          <w:u w:val="single"/>
        </w:rPr>
        <mc:AlternateContent>
          <mc:Choice Requires="wps">
            <w:drawing>
              <wp:anchor distT="0" distB="0" distL="114300" distR="114300" simplePos="0" relativeHeight="251701248" behindDoc="0" locked="0" layoutInCell="1" allowOverlap="1" wp14:anchorId="6BE9B864" wp14:editId="2A29ABEB">
                <wp:simplePos x="0" y="0"/>
                <wp:positionH relativeFrom="column">
                  <wp:posOffset>4812031</wp:posOffset>
                </wp:positionH>
                <wp:positionV relativeFrom="paragraph">
                  <wp:posOffset>229870</wp:posOffset>
                </wp:positionV>
                <wp:extent cx="1066800" cy="485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0668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198BE02" w14:textId="5469460D" w:rsidR="00D20C8A" w:rsidRDefault="00D02A16" w:rsidP="00D20C8A">
                            <w:pPr>
                              <w:jc w:val="center"/>
                            </w:pPr>
                            <w:r>
                              <w:t>Saimniecības vadītājs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9B864" id="Rectangle 33" o:spid="_x0000_s1027" style="position:absolute;left:0;text-align:left;margin-left:378.9pt;margin-top:18.1pt;width:84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" fillcolor="white [3201]" strokecolor="black [3200]" strokeweight="1pt">
                <v:textbox>
                  <w:txbxContent>
                    <w:p w14:paraId="1198BE02" w14:textId="5469460D" w:rsidR="00D20C8A" w:rsidRDefault="00D02A16" w:rsidP="00D20C8A">
                      <w:pPr>
                        <w:jc w:val="center"/>
                      </w:pPr>
                      <w:r>
                        <w:t>Saimniecības vadītājs</w:t>
                      </w:r>
                    </w:p>
                  </w:txbxContent>
                </v:textbox>
              </v:rect>
            </w:pict>
          </mc:Fallback>
        </mc:AlternateContent>
      </w:r>
      <w:r w:rsidR="00C768DE">
        <w:rPr>
          <w:noProof/>
          <w:u w:val="single"/>
        </w:rPr>
        <mc:AlternateContent>
          <mc:Choice Requires="wps">
            <w:drawing>
              <wp:anchor distT="0" distB="0" distL="114300" distR="114300" simplePos="0" relativeHeight="251695104" behindDoc="0" locked="0" layoutInCell="1" allowOverlap="1" wp14:anchorId="0D563D41" wp14:editId="12862B72">
                <wp:simplePos x="0" y="0"/>
                <wp:positionH relativeFrom="column">
                  <wp:posOffset>-3810</wp:posOffset>
                </wp:positionH>
                <wp:positionV relativeFrom="paragraph">
                  <wp:posOffset>225425</wp:posOffset>
                </wp:positionV>
                <wp:extent cx="942975" cy="485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9429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6DE636B8" w14:textId="037900C4" w:rsidR="00D20C8A" w:rsidRDefault="00D20C8A" w:rsidP="00D20C8A">
                            <w:pPr>
                              <w:jc w:val="center"/>
                            </w:pPr>
                            <w:r>
                              <w:t>Iestādes padome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3D41" id="Rectangle 30" o:spid="_x0000_s1028" style="position:absolute;left:0;text-align:left;margin-left:-.3pt;margin-top:17.75pt;width:74.2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" fillcolor="white [3201]" strokecolor="black [3200]" strokeweight="1pt">
                <v:textbox>
                  <w:txbxContent>
                    <w:p w14:paraId="6DE636B8" w14:textId="037900C4" w:rsidR="00D20C8A" w:rsidRDefault="00D20C8A" w:rsidP="00D20C8A">
                      <w:pPr>
                        <w:jc w:val="center"/>
                      </w:pPr>
                      <w:r>
                        <w:t>Iestādes padome</w:t>
                      </w:r>
                    </w:p>
                  </w:txbxContent>
                </v:textbox>
              </v:rect>
            </w:pict>
          </mc:Fallback>
        </mc:AlternateContent>
      </w:r>
      <w:r w:rsidR="00C768DE">
        <w:rPr>
          <w:noProof/>
          <w:u w:val="single"/>
        </w:rPr>
        <mc:AlternateContent>
          <mc:Choice Requires="wps">
            <w:drawing>
              <wp:anchor distT="0" distB="0" distL="114300" distR="114300" simplePos="0" relativeHeight="251720704" behindDoc="0" locked="0" layoutInCell="1" allowOverlap="1" wp14:anchorId="45875BD2" wp14:editId="653E6AFB">
                <wp:simplePos x="0" y="0"/>
                <wp:positionH relativeFrom="column">
                  <wp:posOffset>434340</wp:posOffset>
                </wp:positionH>
                <wp:positionV relativeFrom="paragraph">
                  <wp:posOffset>92075</wp:posOffset>
                </wp:positionV>
                <wp:extent cx="1285875" cy="133350"/>
                <wp:effectExtent l="95250" t="0" r="9525" b="57150"/>
                <wp:wrapNone/>
                <wp:docPr id="67" name="Elbow Connector 67"/>
                <wp:cNvGraphicFramePr/>
                <a:graphic xmlns:a="http://schemas.openxmlformats.org/drawingml/2006/main">
                  <a:graphicData uri="http://schemas.microsoft.com/office/word/2010/wordprocessingShape">
                    <wps:wsp>
                      <wps:cNvCnPr/>
                      <wps:spPr>
                        <a:xfrm flipH="1">
                          <a:off x="0" y="0"/>
                          <a:ext cx="1285875" cy="133350"/>
                        </a:xfrm>
                        <a:prstGeom prst="bentConnector3">
                          <a:avLst>
                            <a:gd name="adj1" fmla="val 10037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0864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 o:spid="_x0000_s1026" type="#_x0000_t34" style="position:absolute;margin-left:34.2pt;margin-top:7.25pt;width:101.25pt;height:10.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" adj="21680" strokecolor="black [3200]" strokeweight=".5pt">
                <v:stroke endarrow="open"/>
              </v:shape>
            </w:pict>
          </mc:Fallback>
        </mc:AlternateContent>
      </w:r>
      <w:r w:rsidR="00973F83">
        <w:rPr>
          <w:noProof/>
          <w:u w:val="single"/>
        </w:rPr>
        <mc:AlternateContent>
          <mc:Choice Requires="wps">
            <w:drawing>
              <wp:anchor distT="0" distB="0" distL="114300" distR="114300" simplePos="0" relativeHeight="251719680" behindDoc="0" locked="0" layoutInCell="1" allowOverlap="1" wp14:anchorId="3B4D491D" wp14:editId="44FC37E1">
                <wp:simplePos x="0" y="0"/>
                <wp:positionH relativeFrom="column">
                  <wp:posOffset>1720215</wp:posOffset>
                </wp:positionH>
                <wp:positionV relativeFrom="paragraph">
                  <wp:posOffset>92075</wp:posOffset>
                </wp:positionV>
                <wp:extent cx="1200150" cy="133350"/>
                <wp:effectExtent l="95250" t="0" r="19050" b="57150"/>
                <wp:wrapNone/>
                <wp:docPr id="66" name="Elbow Connector 66"/>
                <wp:cNvGraphicFramePr/>
                <a:graphic xmlns:a="http://schemas.openxmlformats.org/drawingml/2006/main">
                  <a:graphicData uri="http://schemas.microsoft.com/office/word/2010/wordprocessingShape">
                    <wps:wsp>
                      <wps:cNvCnPr/>
                      <wps:spPr>
                        <a:xfrm flipH="1">
                          <a:off x="0" y="0"/>
                          <a:ext cx="1200150" cy="133350"/>
                        </a:xfrm>
                        <a:prstGeom prst="bentConnector3">
                          <a:avLst>
                            <a:gd name="adj1" fmla="val 10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01D266" id="Elbow Connector 66" o:spid="_x0000_s1026" type="#_x0000_t34" style="position:absolute;margin-left:135.45pt;margin-top:7.25pt;width:94.5pt;height:10.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" adj="21600" strokecolor="black [3200]" strokeweight=".5pt">
                <v:stroke endarrow="open"/>
              </v:shape>
            </w:pict>
          </mc:Fallback>
        </mc:AlternateContent>
      </w:r>
      <w:r w:rsidR="00973F83">
        <w:rPr>
          <w:noProof/>
          <w:u w:val="single"/>
        </w:rPr>
        <mc:AlternateContent>
          <mc:Choice Requires="wps">
            <w:drawing>
              <wp:anchor distT="0" distB="0" distL="114300" distR="114300" simplePos="0" relativeHeight="251718656" behindDoc="0" locked="0" layoutInCell="1" allowOverlap="1" wp14:anchorId="703FB9D8" wp14:editId="20DE4DBB">
                <wp:simplePos x="0" y="0"/>
                <wp:positionH relativeFrom="column">
                  <wp:posOffset>3120390</wp:posOffset>
                </wp:positionH>
                <wp:positionV relativeFrom="paragraph">
                  <wp:posOffset>92075</wp:posOffset>
                </wp:positionV>
                <wp:extent cx="0" cy="133350"/>
                <wp:effectExtent l="95250" t="0" r="57150" b="57150"/>
                <wp:wrapNone/>
                <wp:docPr id="65" name="Straight Arrow Connector 6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0B5D213" id="_x0000_t32" coordsize="21600,21600" o:spt="32" o:oned="t" path="m,l21600,21600e" filled="f">
                <v:path arrowok="t" fillok="f" o:connecttype="none"/>
                <o:lock v:ext="edit" shapetype="t"/>
              </v:shapetype>
              <v:shape id="Straight Arrow Connector 65" o:spid="_x0000_s1026" type="#_x0000_t32" style="position:absolute;margin-left:245.7pt;margin-top:7.25pt;width:0;height:1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" strokecolor="black [3200]" strokeweight=".5pt">
                <v:stroke endarrow="open" joinstyle="miter"/>
              </v:shape>
            </w:pict>
          </mc:Fallback>
        </mc:AlternateContent>
      </w:r>
      <w:r w:rsidR="00973F83">
        <w:rPr>
          <w:noProof/>
          <w:u w:val="single"/>
        </w:rPr>
        <mc:AlternateContent>
          <mc:Choice Requires="wps">
            <w:drawing>
              <wp:anchor distT="0" distB="0" distL="114300" distR="114300" simplePos="0" relativeHeight="251717632" behindDoc="0" locked="0" layoutInCell="1" allowOverlap="1" wp14:anchorId="355F5EFF" wp14:editId="4122BE37">
                <wp:simplePos x="0" y="0"/>
                <wp:positionH relativeFrom="column">
                  <wp:posOffset>4263390</wp:posOffset>
                </wp:positionH>
                <wp:positionV relativeFrom="paragraph">
                  <wp:posOffset>92075</wp:posOffset>
                </wp:positionV>
                <wp:extent cx="0" cy="133350"/>
                <wp:effectExtent l="9525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B28CF" id="Straight Arrow Connector 64" o:spid="_x0000_s1026" type="#_x0000_t32" style="position:absolute;margin-left:335.7pt;margin-top:7.25pt;width:0;height:1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" strokecolor="black [3200]" strokeweight=".5pt">
                <v:stroke endarrow="open" joinstyle="miter"/>
              </v:shape>
            </w:pict>
          </mc:Fallback>
        </mc:AlternateContent>
      </w:r>
      <w:r w:rsidR="00973F83">
        <w:rPr>
          <w:noProof/>
          <w:u w:val="single"/>
        </w:rPr>
        <mc:AlternateContent>
          <mc:Choice Requires="wps">
            <w:drawing>
              <wp:anchor distT="0" distB="0" distL="114300" distR="114300" simplePos="0" relativeHeight="251716608" behindDoc="0" locked="0" layoutInCell="1" allowOverlap="1" wp14:anchorId="551D57AD" wp14:editId="0FCB0825">
                <wp:simplePos x="0" y="0"/>
                <wp:positionH relativeFrom="column">
                  <wp:posOffset>5244465</wp:posOffset>
                </wp:positionH>
                <wp:positionV relativeFrom="paragraph">
                  <wp:posOffset>92075</wp:posOffset>
                </wp:positionV>
                <wp:extent cx="0" cy="133350"/>
                <wp:effectExtent l="9525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47571" id="Straight Arrow Connector 63" o:spid="_x0000_s1026" type="#_x0000_t32" style="position:absolute;margin-left:412.95pt;margin-top:7.25pt;width:0;height:1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" strokecolor="black [3200]" strokeweight=".5pt">
                <v:stroke endarrow="open" joinstyle="miter"/>
              </v:shape>
            </w:pict>
          </mc:Fallback>
        </mc:AlternateContent>
      </w:r>
      <w:r w:rsidR="00973F83">
        <w:rPr>
          <w:noProof/>
          <w:u w:val="single"/>
        </w:rPr>
        <mc:AlternateContent>
          <mc:Choice Requires="wps">
            <w:drawing>
              <wp:anchor distT="0" distB="0" distL="114300" distR="114300" simplePos="0" relativeHeight="251715584" behindDoc="0" locked="0" layoutInCell="1" allowOverlap="1" wp14:anchorId="47AAC023" wp14:editId="2C01F353">
                <wp:simplePos x="0" y="0"/>
                <wp:positionH relativeFrom="column">
                  <wp:posOffset>2920365</wp:posOffset>
                </wp:positionH>
                <wp:positionV relativeFrom="paragraph">
                  <wp:posOffset>92075</wp:posOffset>
                </wp:positionV>
                <wp:extent cx="3009900" cy="895350"/>
                <wp:effectExtent l="0" t="0" r="95250" b="57150"/>
                <wp:wrapNone/>
                <wp:docPr id="62" name="Elbow Connector 62"/>
                <wp:cNvGraphicFramePr/>
                <a:graphic xmlns:a="http://schemas.openxmlformats.org/drawingml/2006/main">
                  <a:graphicData uri="http://schemas.microsoft.com/office/word/2010/wordprocessingShape">
                    <wps:wsp>
                      <wps:cNvCnPr/>
                      <wps:spPr>
                        <a:xfrm>
                          <a:off x="0" y="0"/>
                          <a:ext cx="3009900" cy="895350"/>
                        </a:xfrm>
                        <a:prstGeom prst="bentConnector3">
                          <a:avLst>
                            <a:gd name="adj1" fmla="val 10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1E7C35" id="Elbow Connector 62" o:spid="_x0000_s1026" type="#_x0000_t34" style="position:absolute;margin-left:229.95pt;margin-top:7.25pt;width:237pt;height:7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" adj="21600" strokecolor="black [3200]" strokeweight=".5pt">
                <v:stroke endarrow="open"/>
              </v:shape>
            </w:pict>
          </mc:Fallback>
        </mc:AlternateContent>
      </w:r>
      <w:r w:rsidR="0042768D">
        <w:rPr>
          <w:noProof/>
          <w:u w:val="single"/>
        </w:rPr>
        <mc:AlternateContent>
          <mc:Choice Requires="wps">
            <w:drawing>
              <wp:anchor distT="0" distB="0" distL="114300" distR="114300" simplePos="0" relativeHeight="251697152" behindDoc="0" locked="0" layoutInCell="1" allowOverlap="1" wp14:anchorId="6DB614F2" wp14:editId="2E29FA0C">
                <wp:simplePos x="0" y="0"/>
                <wp:positionH relativeFrom="column">
                  <wp:posOffset>2634615</wp:posOffset>
                </wp:positionH>
                <wp:positionV relativeFrom="paragraph">
                  <wp:posOffset>225425</wp:posOffset>
                </wp:positionV>
                <wp:extent cx="981075" cy="485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9810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71488D28" w14:textId="68A21E31" w:rsidR="00D20C8A" w:rsidRDefault="00D20C8A" w:rsidP="0042768D">
                            <w:pPr>
                              <w:ind w:left="-142" w:right="-173"/>
                              <w:jc w:val="center"/>
                            </w:pPr>
                            <w:r>
                              <w:t>Pedagoģiskā padome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14F2" id="Rectangle 31" o:spid="_x0000_s1029" style="position:absolute;left:0;text-align:left;margin-left:207.45pt;margin-top:17.75pt;width:77.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" fillcolor="white [3201]" strokecolor="black [3200]" strokeweight="1pt">
                <v:textbox>
                  <w:txbxContent>
                    <w:p w14:paraId="71488D28" w14:textId="68A21E31" w:rsidR="00D20C8A" w:rsidRDefault="00D20C8A" w:rsidP="0042768D">
                      <w:pPr>
                        <w:ind w:left="-142" w:right="-173"/>
                        <w:jc w:val="center"/>
                      </w:pPr>
                      <w:r>
                        <w:t>Pedagoģiskā padome</w:t>
                      </w:r>
                    </w:p>
                  </w:txbxContent>
                </v:textbox>
              </v:rect>
            </w:pict>
          </mc:Fallback>
        </mc:AlternateContent>
      </w:r>
      <w:r w:rsidR="0042768D">
        <w:rPr>
          <w:noProof/>
          <w:u w:val="single"/>
        </w:rPr>
        <mc:AlternateContent>
          <mc:Choice Requires="wps">
            <w:drawing>
              <wp:anchor distT="0" distB="0" distL="114300" distR="114300" simplePos="0" relativeHeight="251699200" behindDoc="0" locked="0" layoutInCell="1" allowOverlap="1" wp14:anchorId="43B41A62" wp14:editId="1BFD25FE">
                <wp:simplePos x="0" y="0"/>
                <wp:positionH relativeFrom="column">
                  <wp:posOffset>3834764</wp:posOffset>
                </wp:positionH>
                <wp:positionV relativeFrom="paragraph">
                  <wp:posOffset>225425</wp:posOffset>
                </wp:positionV>
                <wp:extent cx="866775" cy="485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8667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47A94594" w14:textId="506BC277" w:rsidR="00D20C8A" w:rsidRDefault="00D20C8A" w:rsidP="00D20C8A">
                            <w:pPr>
                              <w:jc w:val="center"/>
                            </w:pPr>
                            <w:r>
                              <w:t>Medicīnas māsa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1A62" id="Rectangle 32" o:spid="_x0000_s1030" style="position:absolute;left:0;text-align:left;margin-left:301.95pt;margin-top:17.75pt;width:68.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" fillcolor="white [3201]" strokecolor="black [3200]" strokeweight="1pt">
                <v:textbox>
                  <w:txbxContent>
                    <w:p w14:paraId="47A94594" w14:textId="506BC277" w:rsidR="00D20C8A" w:rsidRDefault="00D20C8A" w:rsidP="00D20C8A">
                      <w:pPr>
                        <w:jc w:val="center"/>
                      </w:pPr>
                      <w:r>
                        <w:t>Medicīnas māsa</w:t>
                      </w:r>
                    </w:p>
                  </w:txbxContent>
                </v:textbox>
              </v:rect>
            </w:pict>
          </mc:Fallback>
        </mc:AlternateContent>
      </w:r>
      <w:r w:rsidR="0042768D">
        <w:rPr>
          <w:noProof/>
          <w:u w:val="single"/>
        </w:rPr>
        <mc:AlternateContent>
          <mc:Choice Requires="wps">
            <w:drawing>
              <wp:anchor distT="0" distB="0" distL="114300" distR="114300" simplePos="0" relativeHeight="251693056" behindDoc="0" locked="0" layoutInCell="1" allowOverlap="1" wp14:anchorId="054CCD66" wp14:editId="3BDCE278">
                <wp:simplePos x="0" y="0"/>
                <wp:positionH relativeFrom="column">
                  <wp:posOffset>1034415</wp:posOffset>
                </wp:positionH>
                <wp:positionV relativeFrom="paragraph">
                  <wp:posOffset>225425</wp:posOffset>
                </wp:positionV>
                <wp:extent cx="1352550" cy="485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5255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41C9FE86" w14:textId="7A1D8829" w:rsidR="00D20C8A" w:rsidRDefault="00D20C8A" w:rsidP="00D20C8A">
                            <w:pPr>
                              <w:jc w:val="center"/>
                            </w:pPr>
                            <w:r>
                              <w:t>Vadītāja vietnieks izglītības jomā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CCD66" id="Rectangle 29" o:spid="_x0000_s1031" style="position:absolute;left:0;text-align:left;margin-left:81.45pt;margin-top:17.75pt;width:106.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" fillcolor="white [3201]" strokecolor="black [3200]" strokeweight="1pt">
                <v:textbox>
                  <w:txbxContent>
                    <w:p w14:paraId="41C9FE86" w14:textId="7A1D8829" w:rsidR="00D20C8A" w:rsidRDefault="00D20C8A" w:rsidP="00D20C8A">
                      <w:pPr>
                        <w:jc w:val="center"/>
                      </w:pPr>
                      <w:r>
                        <w:t>Vadītāja vietnieks izglītības jomā</w:t>
                      </w:r>
                    </w:p>
                  </w:txbxContent>
                </v:textbox>
              </v:rect>
            </w:pict>
          </mc:Fallback>
        </mc:AlternateContent>
      </w:r>
    </w:p>
    <w:p w14:paraId="5A9E9DE4" w14:textId="76F276CD" w:rsidR="005E2501" w:rsidRDefault="0042768D" w:rsidP="006C62E1">
      <w:pPr>
        <w:pStyle w:val="ListParagraph"/>
        <w:spacing w:before="120" w:after="120"/>
        <w:ind w:left="539"/>
        <w:jc w:val="both"/>
        <w:rPr>
          <w:u w:val="single"/>
        </w:rPr>
      </w:pPr>
      <w:r>
        <w:rPr>
          <w:noProof/>
          <w:u w:val="single"/>
        </w:rPr>
        <mc:AlternateContent>
          <mc:Choice Requires="wps">
            <w:drawing>
              <wp:anchor distT="0" distB="0" distL="114300" distR="114300" simplePos="0" relativeHeight="251711488" behindDoc="0" locked="0" layoutInCell="1" allowOverlap="1" wp14:anchorId="4EC48285" wp14:editId="1CC3988A">
                <wp:simplePos x="0" y="0"/>
                <wp:positionH relativeFrom="column">
                  <wp:posOffset>2386965</wp:posOffset>
                </wp:positionH>
                <wp:positionV relativeFrom="paragraph">
                  <wp:posOffset>140970</wp:posOffset>
                </wp:positionV>
                <wp:extent cx="247650"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1BD5EF" id="Straight Arrow Connector 56" o:spid="_x0000_s1026" type="#_x0000_t32" style="position:absolute;margin-left:187.95pt;margin-top:11.1pt;width:19.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" strokecolor="black [3200]" strokeweight=".5pt">
                <v:stroke endarrow="open" joinstyle="miter"/>
              </v:shape>
            </w:pict>
          </mc:Fallback>
        </mc:AlternateContent>
      </w:r>
      <w:r>
        <w:rPr>
          <w:noProof/>
          <w:u w:val="single"/>
        </w:rPr>
        <mc:AlternateContent>
          <mc:Choice Requires="wps">
            <w:drawing>
              <wp:anchor distT="0" distB="0" distL="114300" distR="114300" simplePos="0" relativeHeight="251710464" behindDoc="0" locked="0" layoutInCell="1" allowOverlap="1" wp14:anchorId="021D51B1" wp14:editId="521B28D2">
                <wp:simplePos x="0" y="0"/>
                <wp:positionH relativeFrom="column">
                  <wp:posOffset>3615690</wp:posOffset>
                </wp:positionH>
                <wp:positionV relativeFrom="paragraph">
                  <wp:posOffset>140970</wp:posOffset>
                </wp:positionV>
                <wp:extent cx="219075" cy="0"/>
                <wp:effectExtent l="0" t="76200" r="28575" b="114300"/>
                <wp:wrapNone/>
                <wp:docPr id="55" name="Straight Arrow Connector 55"/>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D9FCA3" id="Straight Arrow Connector 55" o:spid="_x0000_s1026" type="#_x0000_t32" style="position:absolute;margin-left:284.7pt;margin-top:11.1pt;width:17.25pt;height: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" strokecolor="black [3200]" strokeweight=".5pt">
                <v:stroke endarrow="open" joinstyle="miter"/>
              </v:shape>
            </w:pict>
          </mc:Fallback>
        </mc:AlternateContent>
      </w:r>
    </w:p>
    <w:p w14:paraId="30074153" w14:textId="20628DBF" w:rsidR="005E2501" w:rsidRDefault="005E2501" w:rsidP="005E2501">
      <w:pPr>
        <w:pStyle w:val="ListParagraph"/>
        <w:spacing w:before="240" w:after="240"/>
        <w:ind w:left="539"/>
        <w:jc w:val="both"/>
        <w:rPr>
          <w:u w:val="single"/>
        </w:rPr>
      </w:pPr>
    </w:p>
    <w:p w14:paraId="2161D3E3" w14:textId="659247FF" w:rsidR="005E2501" w:rsidRDefault="000B4F4F" w:rsidP="005E2501">
      <w:pPr>
        <w:pStyle w:val="ListParagraph"/>
        <w:spacing w:before="240" w:after="240"/>
        <w:ind w:left="539"/>
        <w:jc w:val="both"/>
      </w:pPr>
      <w:r>
        <w:rPr>
          <w:noProof/>
        </w:rPr>
        <mc:AlternateContent>
          <mc:Choice Requires="wps">
            <w:drawing>
              <wp:anchor distT="0" distB="0" distL="114300" distR="114300" simplePos="0" relativeHeight="251714560" behindDoc="0" locked="0" layoutInCell="1" allowOverlap="1" wp14:anchorId="37E0DE40" wp14:editId="647AF2AB">
                <wp:simplePos x="0" y="0"/>
                <wp:positionH relativeFrom="column">
                  <wp:posOffset>4949190</wp:posOffset>
                </wp:positionH>
                <wp:positionV relativeFrom="paragraph">
                  <wp:posOffset>76835</wp:posOffset>
                </wp:positionV>
                <wp:extent cx="0" cy="27622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02F8A" id="Straight Arrow Connector 60" o:spid="_x0000_s1026" type="#_x0000_t32" style="position:absolute;margin-left:389.7pt;margin-top:6.05pt;width:0;height:21.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" strokecolor="black [3200]" strokeweight=".5pt">
                <v:stroke endarrow="open" joinstyle="miter"/>
              </v:shape>
            </w:pict>
          </mc:Fallback>
        </mc:AlternateContent>
      </w:r>
      <w:r>
        <w:rPr>
          <w:noProof/>
        </w:rPr>
        <mc:AlternateContent>
          <mc:Choice Requires="wps">
            <w:drawing>
              <wp:anchor distT="0" distB="0" distL="114300" distR="114300" simplePos="0" relativeHeight="251713536" behindDoc="0" locked="0" layoutInCell="1" allowOverlap="1" wp14:anchorId="3329BE80" wp14:editId="5768687D">
                <wp:simplePos x="0" y="0"/>
                <wp:positionH relativeFrom="column">
                  <wp:posOffset>4263390</wp:posOffset>
                </wp:positionH>
                <wp:positionV relativeFrom="paragraph">
                  <wp:posOffset>76835</wp:posOffset>
                </wp:positionV>
                <wp:extent cx="0" cy="276225"/>
                <wp:effectExtent l="95250" t="0" r="57150" b="66675"/>
                <wp:wrapNone/>
                <wp:docPr id="58" name="Straight Arrow Connector 5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C1DBFD" id="Straight Arrow Connector 58" o:spid="_x0000_s1026" type="#_x0000_t32" style="position:absolute;margin-left:335.7pt;margin-top:6.05pt;width:0;height:21.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" strokecolor="black [3200]" strokeweight=".5pt">
                <v:stroke endarrow="open" joinstyle="miter"/>
              </v:shape>
            </w:pict>
          </mc:Fallback>
        </mc:AlternateContent>
      </w:r>
      <w:r w:rsidR="0042768D">
        <w:rPr>
          <w:noProof/>
        </w:rPr>
        <mc:AlternateContent>
          <mc:Choice Requires="wps">
            <w:drawing>
              <wp:anchor distT="0" distB="0" distL="114300" distR="114300" simplePos="0" relativeHeight="251712512" behindDoc="0" locked="0" layoutInCell="1" allowOverlap="1" wp14:anchorId="2687CCCE" wp14:editId="15C791EE">
                <wp:simplePos x="0" y="0"/>
                <wp:positionH relativeFrom="column">
                  <wp:posOffset>434340</wp:posOffset>
                </wp:positionH>
                <wp:positionV relativeFrom="paragraph">
                  <wp:posOffset>76835</wp:posOffset>
                </wp:positionV>
                <wp:extent cx="0" cy="314325"/>
                <wp:effectExtent l="95250" t="0" r="76200" b="66675"/>
                <wp:wrapNone/>
                <wp:docPr id="57" name="Straight Arrow Connector 5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5B0837" id="Straight Arrow Connector 57" o:spid="_x0000_s1026" type="#_x0000_t32" style="position:absolute;margin-left:34.2pt;margin-top:6.05pt;width:0;height:24.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" strokecolor="black [3200]" strokeweight=".5pt">
                <v:stroke endarrow="open" joinstyle="miter"/>
              </v:shape>
            </w:pict>
          </mc:Fallback>
        </mc:AlternateContent>
      </w:r>
      <w:r w:rsidR="00EC73C3">
        <w:rPr>
          <w:noProof/>
        </w:rPr>
        <mc:AlternateContent>
          <mc:Choice Requires="wps">
            <w:drawing>
              <wp:anchor distT="0" distB="0" distL="114300" distR="114300" simplePos="0" relativeHeight="251705344" behindDoc="0" locked="0" layoutInCell="1" allowOverlap="1" wp14:anchorId="7B50BEB5" wp14:editId="47555666">
                <wp:simplePos x="0" y="0"/>
                <wp:positionH relativeFrom="column">
                  <wp:posOffset>2758440</wp:posOffset>
                </wp:positionH>
                <wp:positionV relativeFrom="paragraph">
                  <wp:posOffset>76835</wp:posOffset>
                </wp:positionV>
                <wp:extent cx="0" cy="29527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071CE0" id="Straight Arrow Connector 38" o:spid="_x0000_s1026" type="#_x0000_t32" style="position:absolute;margin-left:217.2pt;margin-top:6.05pt;width:0;height:23.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h2zwEAAPIDAAAOAAAAZHJzL2Uyb0RvYy54bWysU9uO0zAQfUfiHyy/06RF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" strokecolor="black [3200]" strokeweight=".5pt">
                <v:stroke endarrow="open" joinstyle="miter"/>
              </v:shape>
            </w:pict>
          </mc:Fallback>
        </mc:AlternateContent>
      </w:r>
      <w:r w:rsidR="00EC73C3">
        <w:rPr>
          <w:noProof/>
        </w:rPr>
        <mc:AlternateContent>
          <mc:Choice Requires="wps">
            <w:drawing>
              <wp:anchor distT="0" distB="0" distL="114300" distR="114300" simplePos="0" relativeHeight="251704320" behindDoc="0" locked="0" layoutInCell="1" allowOverlap="1" wp14:anchorId="201C5A96" wp14:editId="2CF58CF9">
                <wp:simplePos x="0" y="0"/>
                <wp:positionH relativeFrom="column">
                  <wp:posOffset>2101215</wp:posOffset>
                </wp:positionH>
                <wp:positionV relativeFrom="paragraph">
                  <wp:posOffset>76835</wp:posOffset>
                </wp:positionV>
                <wp:extent cx="0" cy="27622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46A9DA" id="Straight Arrow Connector 36" o:spid="_x0000_s1026" type="#_x0000_t32" style="position:absolute;margin-left:165.45pt;margin-top:6.05pt;width:0;height:21.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" strokecolor="black [3200]" strokeweight=".5pt">
                <v:stroke endarrow="open" joinstyle="miter"/>
              </v:shape>
            </w:pict>
          </mc:Fallback>
        </mc:AlternateContent>
      </w:r>
      <w:r w:rsidR="00EC73C3">
        <w:rPr>
          <w:noProof/>
        </w:rPr>
        <mc:AlternateContent>
          <mc:Choice Requires="wps">
            <w:drawing>
              <wp:anchor distT="0" distB="0" distL="114300" distR="114300" simplePos="0" relativeHeight="251703296" behindDoc="0" locked="0" layoutInCell="1" allowOverlap="1" wp14:anchorId="10275C33" wp14:editId="76F9F28D">
                <wp:simplePos x="0" y="0"/>
                <wp:positionH relativeFrom="column">
                  <wp:posOffset>129540</wp:posOffset>
                </wp:positionH>
                <wp:positionV relativeFrom="paragraph">
                  <wp:posOffset>76835</wp:posOffset>
                </wp:positionV>
                <wp:extent cx="1504950" cy="371475"/>
                <wp:effectExtent l="0" t="0" r="76200" b="104775"/>
                <wp:wrapNone/>
                <wp:docPr id="35" name="Elbow Connector 35"/>
                <wp:cNvGraphicFramePr/>
                <a:graphic xmlns:a="http://schemas.openxmlformats.org/drawingml/2006/main">
                  <a:graphicData uri="http://schemas.microsoft.com/office/word/2010/wordprocessingShape">
                    <wps:wsp>
                      <wps:cNvCnPr/>
                      <wps:spPr>
                        <a:xfrm>
                          <a:off x="0" y="0"/>
                          <a:ext cx="1504950" cy="37147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EA40B" id="Elbow Connector 35" o:spid="_x0000_s1026" type="#_x0000_t34" style="position:absolute;margin-left:10.2pt;margin-top:6.05pt;width:118.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" strokecolor="black [3200]" strokeweight=".5pt">
                <v:stroke endarrow="open"/>
              </v:shape>
            </w:pict>
          </mc:Fallback>
        </mc:AlternateContent>
      </w:r>
    </w:p>
    <w:p w14:paraId="13BEE0BD" w14:textId="0B0F2662" w:rsidR="00CB3605" w:rsidRDefault="00CB3605" w:rsidP="00CF29F0">
      <w:pPr>
        <w:pStyle w:val="ListParagraph"/>
        <w:spacing w:before="240" w:after="240"/>
        <w:ind w:left="539" w:right="-1"/>
        <w:jc w:val="both"/>
      </w:pPr>
    </w:p>
    <w:p w14:paraId="1CC05FFF" w14:textId="78A921B1" w:rsidR="00CB3605" w:rsidRDefault="00C768DE" w:rsidP="005E2501">
      <w:pPr>
        <w:pStyle w:val="ListParagraph"/>
        <w:spacing w:before="240" w:after="240"/>
        <w:ind w:left="539"/>
        <w:jc w:val="both"/>
      </w:pPr>
      <w:r>
        <w:rPr>
          <w:noProof/>
          <w:u w:val="single"/>
        </w:rPr>
        <mc:AlternateContent>
          <mc:Choice Requires="wps">
            <w:drawing>
              <wp:anchor distT="0" distB="0" distL="114300" distR="114300" simplePos="0" relativeHeight="251681792" behindDoc="0" locked="0" layoutInCell="1" allowOverlap="1" wp14:anchorId="106AE4C0" wp14:editId="5167558E">
                <wp:simplePos x="0" y="0"/>
                <wp:positionH relativeFrom="column">
                  <wp:posOffset>5244464</wp:posOffset>
                </wp:positionH>
                <wp:positionV relativeFrom="paragraph">
                  <wp:posOffset>31750</wp:posOffset>
                </wp:positionV>
                <wp:extent cx="8096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0962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1A2B7E69" w14:textId="598BCA7F" w:rsidR="00C61DF5" w:rsidRDefault="00C61DF5" w:rsidP="00C61DF5">
                            <w:pPr>
                              <w:jc w:val="center"/>
                            </w:pPr>
                            <w:r>
                              <w:t>Lietvedis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E4C0" id="Rectangle 2" o:spid="_x0000_s1032" style="position:absolute;left:0;text-align:left;margin-left:412.95pt;margin-top:2.5pt;width:63.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" fillcolor="white [3201]" strokecolor="black [3200]" strokeweight="1pt">
                <v:textbox>
                  <w:txbxContent>
                    <w:p w14:paraId="1A2B7E69" w14:textId="598BCA7F" w:rsidR="00C61DF5" w:rsidRDefault="00C61DF5" w:rsidP="00C61DF5">
                      <w:pPr>
                        <w:jc w:val="center"/>
                      </w:pPr>
                      <w:r>
                        <w:t>Lietvedis</w:t>
                      </w:r>
                    </w:p>
                  </w:txbxContent>
                </v:textbox>
              </v:rect>
            </w:pict>
          </mc:Fallback>
        </mc:AlternateContent>
      </w:r>
      <w:r w:rsidR="000B4F4F">
        <w:rPr>
          <w:noProof/>
          <w:u w:val="single"/>
        </w:rPr>
        <mc:AlternateContent>
          <mc:Choice Requires="wps">
            <w:drawing>
              <wp:anchor distT="0" distB="0" distL="114300" distR="114300" simplePos="0" relativeHeight="251687936" behindDoc="0" locked="0" layoutInCell="1" allowOverlap="1" wp14:anchorId="4F0C7ECB" wp14:editId="7E59C44E">
                <wp:simplePos x="0" y="0"/>
                <wp:positionH relativeFrom="column">
                  <wp:posOffset>-3810</wp:posOffset>
                </wp:positionH>
                <wp:positionV relativeFrom="paragraph">
                  <wp:posOffset>50800</wp:posOffset>
                </wp:positionV>
                <wp:extent cx="80010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0010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267BFDFA" w14:textId="7FED6347" w:rsidR="00CB3605" w:rsidRDefault="00CB3605" w:rsidP="00F05FF5">
                            <w:pPr>
                              <w:ind w:right="-156"/>
                              <w:jc w:val="center"/>
                            </w:pPr>
                            <w:r>
                              <w:t>Vecāki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7ECB" id="Rectangle 17" o:spid="_x0000_s1033" style="position:absolute;left:0;text-align:left;margin-left:-.3pt;margin-top:4pt;width:63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" fillcolor="white [3201]" strokecolor="black [3200]" strokeweight="1pt">
                <v:textbox>
                  <w:txbxContent>
                    <w:p w14:paraId="267BFDFA" w14:textId="7FED6347" w:rsidR="00CB3605" w:rsidRDefault="00CB3605" w:rsidP="00F05FF5">
                      <w:pPr>
                        <w:ind w:right="-156"/>
                        <w:jc w:val="center"/>
                      </w:pPr>
                      <w:r>
                        <w:t>Vecāki</w:t>
                      </w:r>
                    </w:p>
                  </w:txbxContent>
                </v:textbox>
              </v:rect>
            </w:pict>
          </mc:Fallback>
        </mc:AlternateContent>
      </w:r>
      <w:r w:rsidR="00EC73C3">
        <w:rPr>
          <w:noProof/>
          <w:u w:val="single"/>
        </w:rPr>
        <mc:AlternateContent>
          <mc:Choice Requires="wps">
            <w:drawing>
              <wp:anchor distT="0" distB="0" distL="114300" distR="114300" simplePos="0" relativeHeight="251659264" behindDoc="0" locked="0" layoutInCell="1" allowOverlap="1" wp14:anchorId="54353BF7" wp14:editId="0B7E8B60">
                <wp:simplePos x="0" y="0"/>
                <wp:positionH relativeFrom="column">
                  <wp:posOffset>1634490</wp:posOffset>
                </wp:positionH>
                <wp:positionV relativeFrom="paragraph">
                  <wp:posOffset>31750</wp:posOffset>
                </wp:positionV>
                <wp:extent cx="1400175" cy="342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0017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7AA24C23" w14:textId="76FB4AC4" w:rsidR="00496BFA" w:rsidRDefault="00496BFA" w:rsidP="00496BFA">
                            <w:pPr>
                              <w:jc w:val="center"/>
                            </w:pPr>
                            <w:r>
                              <w:t>pedagogi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353BF7" id="Rectangle 13" o:spid="_x0000_s1034" style="position:absolute;left:0;text-align:left;margin-left:128.7pt;margin-top:2.5pt;width:110.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" fillcolor="white [3201]" strokecolor="black [3200]" strokeweight="1pt">
                <v:textbox>
                  <w:txbxContent>
                    <w:p w14:paraId="7AA24C23" w14:textId="76FB4AC4" w:rsidR="00496BFA" w:rsidRDefault="00496BFA" w:rsidP="00496BFA">
                      <w:pPr>
                        <w:jc w:val="center"/>
                      </w:pPr>
                      <w:r>
                        <w:t>pedagogi</w:t>
                      </w:r>
                    </w:p>
                  </w:txbxContent>
                </v:textbox>
              </v:rect>
            </w:pict>
          </mc:Fallback>
        </mc:AlternateContent>
      </w:r>
      <w:r w:rsidR="00CF29F0">
        <w:rPr>
          <w:noProof/>
          <w:u w:val="single"/>
        </w:rPr>
        <mc:AlternateContent>
          <mc:Choice Requires="wps">
            <w:drawing>
              <wp:anchor distT="0" distB="0" distL="114300" distR="114300" simplePos="0" relativeHeight="251660288" behindDoc="0" locked="0" layoutInCell="1" allowOverlap="1" wp14:anchorId="5ECD2F09" wp14:editId="761225B5">
                <wp:simplePos x="0" y="0"/>
                <wp:positionH relativeFrom="column">
                  <wp:posOffset>3615690</wp:posOffset>
                </wp:positionH>
                <wp:positionV relativeFrom="paragraph">
                  <wp:posOffset>36195</wp:posOffset>
                </wp:positionV>
                <wp:extent cx="152400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2170363E" w14:textId="5485ED53" w:rsidR="00496BFA" w:rsidRDefault="00496BFA" w:rsidP="00496BFA">
                            <w:pPr>
                              <w:jc w:val="center"/>
                            </w:pPr>
                            <w:r>
                              <w:t>tehniskie darbinieki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D2F09" id="Rectangle 14" o:spid="_x0000_s1035" style="position:absolute;left:0;text-align:left;margin-left:284.7pt;margin-top:2.85pt;width:120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" fillcolor="white [3201]" strokecolor="black [3200]" strokeweight="1pt">
                <v:textbox>
                  <w:txbxContent>
                    <w:p w14:paraId="2170363E" w14:textId="5485ED53" w:rsidR="00496BFA" w:rsidRDefault="00496BFA" w:rsidP="00496BFA">
                      <w:pPr>
                        <w:jc w:val="center"/>
                      </w:pPr>
                      <w:r>
                        <w:t>tehniskie darbinieki</w:t>
                      </w:r>
                    </w:p>
                  </w:txbxContent>
                </v:textbox>
              </v:rect>
            </w:pict>
          </mc:Fallback>
        </mc:AlternateContent>
      </w:r>
    </w:p>
    <w:p w14:paraId="1B2F68FE" w14:textId="77777777" w:rsidR="00CB3605" w:rsidRDefault="00CB3605" w:rsidP="005E2501">
      <w:pPr>
        <w:pStyle w:val="ListParagraph"/>
        <w:spacing w:before="240" w:after="240"/>
        <w:ind w:left="539"/>
        <w:jc w:val="both"/>
      </w:pPr>
    </w:p>
    <w:p w14:paraId="699ACBC7" w14:textId="13524DF5" w:rsidR="00D02A16" w:rsidRPr="00D02A16" w:rsidRDefault="00D02A16" w:rsidP="00D02A16">
      <w:pPr>
        <w:spacing w:before="40"/>
        <w:ind w:left="539"/>
        <w:contextualSpacing/>
        <w:jc w:val="both"/>
        <w:rPr>
          <w:i/>
          <w:sz w:val="20"/>
          <w:szCs w:val="20"/>
        </w:rPr>
      </w:pPr>
      <w:r w:rsidRPr="00D02A16">
        <w:rPr>
          <w:i/>
          <w:sz w:val="20"/>
          <w:szCs w:val="20"/>
        </w:rPr>
        <w:t>(Ar grozījumiem, kas izd</w:t>
      </w:r>
      <w:r w:rsidR="00DE277E">
        <w:rPr>
          <w:i/>
          <w:sz w:val="20"/>
          <w:szCs w:val="20"/>
        </w:rPr>
        <w:t>arīti ar 25.10.2018. lēmumu Nr.389</w:t>
      </w:r>
      <w:r w:rsidRPr="00D02A16">
        <w:rPr>
          <w:i/>
          <w:sz w:val="20"/>
          <w:szCs w:val="20"/>
        </w:rPr>
        <w:t>)</w:t>
      </w:r>
    </w:p>
    <w:p w14:paraId="51E43F45" w14:textId="36A4773C" w:rsidR="0004222D" w:rsidRDefault="0004222D" w:rsidP="00FE6B86">
      <w:pPr>
        <w:numPr>
          <w:ilvl w:val="0"/>
          <w:numId w:val="1"/>
        </w:numPr>
        <w:tabs>
          <w:tab w:val="clear" w:pos="7732"/>
          <w:tab w:val="num" w:pos="993"/>
        </w:tabs>
        <w:spacing w:before="240" w:after="240"/>
        <w:ind w:left="0" w:firstLine="1134"/>
        <w:jc w:val="center"/>
        <w:rPr>
          <w:b/>
        </w:rPr>
      </w:pPr>
      <w:r w:rsidRPr="001003BA">
        <w:rPr>
          <w:b/>
        </w:rPr>
        <w:t xml:space="preserve">Iestādes </w:t>
      </w:r>
      <w:r w:rsidR="00CA6F9A">
        <w:rPr>
          <w:b/>
        </w:rPr>
        <w:t>p</w:t>
      </w:r>
      <w:r>
        <w:rPr>
          <w:b/>
        </w:rPr>
        <w:t>adome, tās izveidošanas kārtība un kompetence</w:t>
      </w:r>
    </w:p>
    <w:p w14:paraId="1066D5A1" w14:textId="16CA0AE6" w:rsidR="00A604DC" w:rsidRPr="00A96E1F" w:rsidRDefault="00A96E1F" w:rsidP="00A96E1F">
      <w:pPr>
        <w:pStyle w:val="ListParagraph"/>
        <w:numPr>
          <w:ilvl w:val="1"/>
          <w:numId w:val="1"/>
        </w:numPr>
        <w:spacing w:before="240" w:after="240"/>
        <w:ind w:left="539" w:hanging="539"/>
        <w:jc w:val="both"/>
      </w:pPr>
      <w:r w:rsidRPr="001003BA">
        <w:t>Iestādes, Pašvaldības</w:t>
      </w:r>
      <w:r w:rsidRPr="00A96E1F">
        <w:t xml:space="preserve">, </w:t>
      </w:r>
      <w:r w:rsidR="008B7DE4">
        <w:t>izglītojamo</w:t>
      </w:r>
      <w:r w:rsidRPr="00A96E1F">
        <w:t xml:space="preserve"> vecāku un sabiedrības sadarbības nodrošin</w:t>
      </w:r>
      <w:r>
        <w:t>āšanai tiek izveidota Iestādes p</w:t>
      </w:r>
      <w:r w:rsidRPr="00A96E1F">
        <w:t>adome.</w:t>
      </w:r>
    </w:p>
    <w:p w14:paraId="408FA692" w14:textId="0549C079" w:rsidR="001003BA" w:rsidRDefault="00A96E1F" w:rsidP="00FA462F">
      <w:pPr>
        <w:pStyle w:val="ListParagraph"/>
        <w:numPr>
          <w:ilvl w:val="1"/>
          <w:numId w:val="1"/>
        </w:numPr>
        <w:spacing w:before="240" w:after="240"/>
        <w:ind w:left="539" w:hanging="539"/>
        <w:jc w:val="both"/>
      </w:pPr>
      <w:r w:rsidRPr="001003BA">
        <w:t xml:space="preserve">Iestādes </w:t>
      </w:r>
      <w:r>
        <w:t>p</w:t>
      </w:r>
      <w:r w:rsidR="002F5575">
        <w:t>adomes iz</w:t>
      </w:r>
      <w:r w:rsidRPr="00A96E1F">
        <w:t xml:space="preserve">veidošanas kārtību, darbību un kompetenci nosaka </w:t>
      </w:r>
      <w:r w:rsidRPr="001003BA">
        <w:t xml:space="preserve">Iestādes </w:t>
      </w:r>
      <w:r>
        <w:t>p</w:t>
      </w:r>
      <w:r w:rsidRPr="00A96E1F">
        <w:t>adomes reglaments</w:t>
      </w:r>
      <w:r w:rsidR="00393272">
        <w:t>.</w:t>
      </w:r>
      <w:r w:rsidR="005E62BC">
        <w:t xml:space="preserve"> </w:t>
      </w:r>
    </w:p>
    <w:p w14:paraId="2A643786" w14:textId="77777777" w:rsidR="00D02A16" w:rsidRDefault="00D02A16" w:rsidP="00D02A16">
      <w:pPr>
        <w:spacing w:before="240" w:after="240"/>
        <w:jc w:val="both"/>
      </w:pPr>
    </w:p>
    <w:p w14:paraId="6D00EC1D" w14:textId="77777777" w:rsidR="009F718B" w:rsidRDefault="009F718B" w:rsidP="00D02A16">
      <w:pPr>
        <w:spacing w:before="240" w:after="240"/>
        <w:jc w:val="both"/>
      </w:pPr>
    </w:p>
    <w:p w14:paraId="359BDB2E" w14:textId="35FFF21B" w:rsidR="00011FFE" w:rsidRDefault="00D27F8A" w:rsidP="00FE6B86">
      <w:pPr>
        <w:numPr>
          <w:ilvl w:val="0"/>
          <w:numId w:val="1"/>
        </w:numPr>
        <w:tabs>
          <w:tab w:val="clear" w:pos="7732"/>
          <w:tab w:val="num" w:pos="993"/>
        </w:tabs>
        <w:spacing w:before="240" w:after="240"/>
        <w:ind w:left="0" w:firstLine="1134"/>
        <w:jc w:val="center"/>
        <w:rPr>
          <w:b/>
        </w:rPr>
      </w:pPr>
      <w:r w:rsidRPr="00A35A86">
        <w:rPr>
          <w:b/>
        </w:rPr>
        <w:lastRenderedPageBreak/>
        <w:t>Iestādes</w:t>
      </w:r>
      <w:r w:rsidR="00011FFE">
        <w:rPr>
          <w:b/>
          <w:i/>
        </w:rPr>
        <w:t xml:space="preserve"> </w:t>
      </w:r>
      <w:r w:rsidR="00F51176">
        <w:rPr>
          <w:b/>
        </w:rPr>
        <w:t>Pedagoģiskā padome, tās izveidošanas kārtība un kompetence</w:t>
      </w:r>
      <w:r w:rsidR="00011FFE">
        <w:rPr>
          <w:b/>
        </w:rPr>
        <w:t xml:space="preserve"> </w:t>
      </w:r>
    </w:p>
    <w:p w14:paraId="57644DE7" w14:textId="2F61A759" w:rsidR="00F51176" w:rsidRPr="009C0E61" w:rsidRDefault="009C0E61" w:rsidP="009C0E61">
      <w:pPr>
        <w:pStyle w:val="ListParagraph"/>
        <w:numPr>
          <w:ilvl w:val="1"/>
          <w:numId w:val="1"/>
        </w:numPr>
        <w:tabs>
          <w:tab w:val="left" w:pos="567"/>
          <w:tab w:val="left" w:pos="851"/>
        </w:tabs>
        <w:ind w:left="539" w:hanging="539"/>
        <w:jc w:val="both"/>
      </w:pPr>
      <w:r w:rsidRPr="009C0E61">
        <w:t xml:space="preserve">Dažādus ar izglītības un audzināšanas procesu saistītus jautājumus risina izveidota </w:t>
      </w:r>
      <w:r w:rsidRPr="00A35A86">
        <w:t>Iestādes</w:t>
      </w:r>
      <w:r w:rsidR="005D6E75">
        <w:t xml:space="preserve"> Pedagoģiskā padome, kas</w:t>
      </w:r>
      <w:r w:rsidRPr="009C0E61">
        <w:t xml:space="preserve"> darbojas saskaņā </w:t>
      </w:r>
      <w:r>
        <w:t>Vispārējās izglītības likumu, citiem normatīvajiem aktiem un</w:t>
      </w:r>
      <w:r w:rsidRPr="009C0E61">
        <w:t xml:space="preserve"> Pedagoģiskās padomes reglamentu</w:t>
      </w:r>
      <w:r w:rsidR="00A45459" w:rsidRPr="009C0E61">
        <w:t xml:space="preserve">. </w:t>
      </w:r>
    </w:p>
    <w:p w14:paraId="3E0D80B8" w14:textId="119F8019" w:rsidR="00F51176" w:rsidRDefault="00F51176" w:rsidP="00F51176">
      <w:pPr>
        <w:pStyle w:val="ListParagraph"/>
        <w:numPr>
          <w:ilvl w:val="1"/>
          <w:numId w:val="1"/>
        </w:numPr>
        <w:tabs>
          <w:tab w:val="left" w:pos="567"/>
          <w:tab w:val="left" w:pos="851"/>
        </w:tabs>
        <w:ind w:left="539" w:hanging="539"/>
        <w:jc w:val="both"/>
      </w:pPr>
      <w:r w:rsidRPr="00062018">
        <w:t xml:space="preserve">Pedagoģiskās padomes sastāvā ietilpst visi </w:t>
      </w:r>
      <w:r w:rsidRPr="00A35A86">
        <w:t>Iestādē</w:t>
      </w:r>
      <w:r w:rsidRPr="00F51176">
        <w:rPr>
          <w:i/>
          <w:color w:val="FF0000"/>
        </w:rPr>
        <w:t xml:space="preserve"> </w:t>
      </w:r>
      <w:r w:rsidRPr="00062018">
        <w:t xml:space="preserve">strādājošie </w:t>
      </w:r>
      <w:r w:rsidR="006832C1">
        <w:t>pedagogi un Iestādes ārstniecības persona</w:t>
      </w:r>
      <w:r w:rsidRPr="00062018">
        <w:t xml:space="preserve">. Pedagoģiskās padomes sēdē var </w:t>
      </w:r>
      <w:r>
        <w:t xml:space="preserve">tikt uzaicināti </w:t>
      </w:r>
      <w:r w:rsidRPr="00062018">
        <w:t xml:space="preserve">piedalīties </w:t>
      </w:r>
      <w:r w:rsidR="00F63594">
        <w:t>izglītojamo</w:t>
      </w:r>
      <w:r>
        <w:t xml:space="preserve"> vecāki, kā arī citas</w:t>
      </w:r>
      <w:r w:rsidRPr="00062018">
        <w:t xml:space="preserve"> personas.</w:t>
      </w:r>
    </w:p>
    <w:p w14:paraId="3433F375" w14:textId="631328D1" w:rsidR="00D51E1D" w:rsidRDefault="00F51176" w:rsidP="00046704">
      <w:pPr>
        <w:pStyle w:val="ListParagraph"/>
        <w:numPr>
          <w:ilvl w:val="1"/>
          <w:numId w:val="1"/>
        </w:numPr>
        <w:tabs>
          <w:tab w:val="left" w:pos="567"/>
          <w:tab w:val="left" w:pos="851"/>
        </w:tabs>
        <w:ind w:left="539" w:hanging="539"/>
        <w:jc w:val="both"/>
      </w:pPr>
      <w:r>
        <w:t xml:space="preserve">Pedagoģiskās padomes darbu </w:t>
      </w:r>
      <w:r w:rsidRPr="00A35A86">
        <w:t>vada Iestādes vadītājs</w:t>
      </w:r>
      <w:r>
        <w:t>. Lēmumus pieņem ar balsu vairākumu. Pedagoģiskās padomes lēmumiem ir ieteikuma raksturs.</w:t>
      </w:r>
    </w:p>
    <w:p w14:paraId="517CA72D" w14:textId="6489B8DB" w:rsidR="00011FFE" w:rsidRPr="00B14542" w:rsidRDefault="00F93D4A" w:rsidP="00FE6B86">
      <w:pPr>
        <w:numPr>
          <w:ilvl w:val="0"/>
          <w:numId w:val="1"/>
        </w:numPr>
        <w:tabs>
          <w:tab w:val="clear" w:pos="7732"/>
        </w:tabs>
        <w:spacing w:before="240" w:after="240"/>
        <w:ind w:left="0" w:firstLine="426"/>
        <w:jc w:val="center"/>
      </w:pPr>
      <w:r w:rsidRPr="00A35A86">
        <w:rPr>
          <w:b/>
        </w:rPr>
        <w:t>Iestādes</w:t>
      </w:r>
      <w:r w:rsidR="00011FFE" w:rsidRPr="00A35A86">
        <w:rPr>
          <w:b/>
        </w:rPr>
        <w:t xml:space="preserve"> </w:t>
      </w:r>
      <w:r w:rsidR="00B14542" w:rsidRPr="00A35A86">
        <w:rPr>
          <w:b/>
        </w:rPr>
        <w:t>d</w:t>
      </w:r>
      <w:r w:rsidR="00B14542">
        <w:rPr>
          <w:b/>
        </w:rPr>
        <w:t>arbību reglamentējošie iekšējie normatīvie akti, to pieņemšanas kārtība</w:t>
      </w:r>
    </w:p>
    <w:p w14:paraId="65D97A93" w14:textId="31D9A15F" w:rsidR="00BF5725" w:rsidRDefault="00BF5725" w:rsidP="00BF5725">
      <w:pPr>
        <w:pStyle w:val="ListParagraph"/>
        <w:numPr>
          <w:ilvl w:val="1"/>
          <w:numId w:val="1"/>
        </w:numPr>
        <w:spacing w:before="240" w:after="240"/>
        <w:ind w:left="539" w:hanging="539"/>
        <w:jc w:val="both"/>
      </w:pPr>
      <w:r w:rsidRPr="00A35A86">
        <w:t>Iestāde, iesaistot Iestādes Pedagoģisko padomi, patstāvīgi izstrādā Iestādes iekšējo kārtību reglamentējošus iekšējos</w:t>
      </w:r>
      <w:r>
        <w:t xml:space="preserve"> normatīvos aktus atbilstoši normatīvo aktu prasībām.</w:t>
      </w:r>
    </w:p>
    <w:p w14:paraId="634059C1" w14:textId="40523353" w:rsidR="00BF5725" w:rsidRDefault="00BF5725" w:rsidP="00BF5725">
      <w:pPr>
        <w:pStyle w:val="ListParagraph"/>
        <w:numPr>
          <w:ilvl w:val="1"/>
          <w:numId w:val="1"/>
        </w:numPr>
        <w:spacing w:before="240" w:after="240"/>
        <w:ind w:left="539" w:hanging="539"/>
        <w:jc w:val="both"/>
      </w:pPr>
      <w:r w:rsidRPr="00A35A86">
        <w:t>Iestādes i</w:t>
      </w:r>
      <w:r>
        <w:t xml:space="preserve">ekšējos normatīvos aktus un citus dokumentus apstiprina </w:t>
      </w:r>
      <w:r w:rsidRPr="00A35A86">
        <w:t>Iestādes vadītājs</w:t>
      </w:r>
      <w:r w:rsidR="00F53107">
        <w:t xml:space="preserve"> </w:t>
      </w:r>
      <w:r w:rsidR="00F53107" w:rsidRPr="00C04CCE">
        <w:t>normatīvajos aktos</w:t>
      </w:r>
      <w:r w:rsidR="00602AEC" w:rsidRPr="00C04CCE">
        <w:t xml:space="preserve">, </w:t>
      </w:r>
      <w:r w:rsidR="00C04CCE" w:rsidRPr="00C04CCE">
        <w:t>Iestādes</w:t>
      </w:r>
      <w:r w:rsidR="00602AEC" w:rsidRPr="00C04CCE">
        <w:t xml:space="preserve"> nolikumā</w:t>
      </w:r>
      <w:r w:rsidR="00F53107" w:rsidRPr="00C04CCE">
        <w:t xml:space="preserve"> un Pašvaldības noteiktajā kārtībā.</w:t>
      </w:r>
      <w:r>
        <w:t xml:space="preserve"> </w:t>
      </w:r>
    </w:p>
    <w:p w14:paraId="36C020B9" w14:textId="2B0EE8CF" w:rsidR="00BF5725" w:rsidRDefault="00BF5725" w:rsidP="00BF5725">
      <w:pPr>
        <w:pStyle w:val="ListParagraph"/>
        <w:numPr>
          <w:ilvl w:val="1"/>
          <w:numId w:val="1"/>
        </w:numPr>
        <w:spacing w:before="240" w:after="240"/>
        <w:ind w:left="539" w:hanging="539"/>
        <w:jc w:val="both"/>
      </w:pPr>
      <w:r>
        <w:t xml:space="preserve">Rīkojumus par </w:t>
      </w:r>
      <w:r w:rsidRPr="008C4F71">
        <w:t>Iestādes darbību</w:t>
      </w:r>
      <w:r>
        <w:t xml:space="preserve">, darbiniekiem, </w:t>
      </w:r>
      <w:r w:rsidR="008B7DE4">
        <w:t>izglītojamiem</w:t>
      </w:r>
      <w:r>
        <w:t xml:space="preserve"> izdod</w:t>
      </w:r>
      <w:r w:rsidRPr="008C4F71">
        <w:t xml:space="preserve"> Iestādes</w:t>
      </w:r>
      <w:r>
        <w:t xml:space="preserve"> vadītājs, iepazīstinot ar saturu rīkojuma adresātu.</w:t>
      </w:r>
    </w:p>
    <w:p w14:paraId="0793CD3B" w14:textId="70160DC8" w:rsidR="0090610D" w:rsidRDefault="00BF5725" w:rsidP="00E86DEA">
      <w:pPr>
        <w:pStyle w:val="ListParagraph"/>
        <w:numPr>
          <w:ilvl w:val="1"/>
          <w:numId w:val="1"/>
        </w:numPr>
        <w:spacing w:after="40"/>
        <w:ind w:left="539" w:hanging="539"/>
        <w:contextualSpacing w:val="0"/>
        <w:jc w:val="both"/>
      </w:pPr>
      <w:r w:rsidRPr="008C4F71">
        <w:t xml:space="preserve">Iestādes </w:t>
      </w:r>
      <w:r>
        <w:t>iekšējo kārtību reglamentē šādi iekšējie normatīvie akti:</w:t>
      </w:r>
    </w:p>
    <w:p w14:paraId="26C8C793" w14:textId="672134B7" w:rsidR="00C02FFD" w:rsidRPr="008F67E3" w:rsidRDefault="00C02FFD" w:rsidP="00E86DEA">
      <w:pPr>
        <w:numPr>
          <w:ilvl w:val="2"/>
          <w:numId w:val="1"/>
        </w:numPr>
        <w:spacing w:before="40"/>
        <w:ind w:left="1260"/>
        <w:jc w:val="both"/>
      </w:pPr>
      <w:r w:rsidRPr="008F67E3">
        <w:t xml:space="preserve">Iestādes </w:t>
      </w:r>
      <w:r w:rsidRPr="00976965">
        <w:t>Darba</w:t>
      </w:r>
      <w:r>
        <w:t xml:space="preserve"> </w:t>
      </w:r>
      <w:r w:rsidRPr="008F67E3">
        <w:t>plāns</w:t>
      </w:r>
      <w:r>
        <w:t xml:space="preserve"> (Iestādes pedagoģiskā un saimnieciski organizatoriskā darba gada plāns un perspektīvais darba plāns trim gadiem)</w:t>
      </w:r>
      <w:r w:rsidRPr="008F67E3">
        <w:t xml:space="preserve">, kuru izstrādā </w:t>
      </w:r>
      <w:r>
        <w:t>Iestādes v</w:t>
      </w:r>
      <w:r w:rsidRPr="008F67E3">
        <w:t xml:space="preserve">adītājs ar </w:t>
      </w:r>
      <w:r>
        <w:t>v</w:t>
      </w:r>
      <w:r w:rsidRPr="008F67E3">
        <w:t xml:space="preserve">adītāja vietnieku izglītības jomā un </w:t>
      </w:r>
      <w:r>
        <w:t>Iestādes pārzini</w:t>
      </w:r>
      <w:r w:rsidRPr="008F67E3">
        <w:t xml:space="preserve">, konsultējoties ar Iestādes </w:t>
      </w:r>
      <w:r>
        <w:t>p</w:t>
      </w:r>
      <w:r w:rsidRPr="008F67E3">
        <w:t>adomi un Pedagoģisko padomi;</w:t>
      </w:r>
    </w:p>
    <w:p w14:paraId="2A046165" w14:textId="576B090A" w:rsidR="008C4F71" w:rsidRDefault="008C4F71" w:rsidP="00E86DEA">
      <w:pPr>
        <w:numPr>
          <w:ilvl w:val="2"/>
          <w:numId w:val="1"/>
        </w:numPr>
        <w:spacing w:before="40"/>
        <w:ind w:left="1260"/>
        <w:jc w:val="both"/>
      </w:pPr>
      <w:r>
        <w:t xml:space="preserve">Iestādes darba kārtības noteikumi, kurus izstrādā </w:t>
      </w:r>
      <w:r w:rsidR="00ED0099">
        <w:t>Iestādes v</w:t>
      </w:r>
      <w:r>
        <w:t>adītājs, saskaņoj</w:t>
      </w:r>
      <w:r w:rsidR="00ED0099">
        <w:t>ot ar Iestādes arodorganizāciju</w:t>
      </w:r>
      <w:r>
        <w:t xml:space="preserve"> vai darbinieku pilnvarotu pārstāvi;</w:t>
      </w:r>
    </w:p>
    <w:p w14:paraId="318AF080" w14:textId="1571875A" w:rsidR="008C4F71" w:rsidRDefault="008C4F71" w:rsidP="00E86DEA">
      <w:pPr>
        <w:numPr>
          <w:ilvl w:val="2"/>
          <w:numId w:val="1"/>
        </w:numPr>
        <w:spacing w:before="40"/>
        <w:ind w:left="1260"/>
        <w:jc w:val="both"/>
      </w:pPr>
      <w:r>
        <w:t xml:space="preserve">Iestādes iekšējie kārtības noteikumi, kurus izstrādā </w:t>
      </w:r>
      <w:r w:rsidR="00ED0099">
        <w:t>Iestādes v</w:t>
      </w:r>
      <w:r>
        <w:t xml:space="preserve">adītājs, saskaņojot ar Iestādes Pedagoģisko padomi un Iestādes </w:t>
      </w:r>
      <w:r w:rsidR="00CA6F9A">
        <w:t>p</w:t>
      </w:r>
      <w:r>
        <w:t>adomi;</w:t>
      </w:r>
    </w:p>
    <w:p w14:paraId="48EB1010" w14:textId="0ECAD5D7" w:rsidR="008C4F71" w:rsidRDefault="008C4F71" w:rsidP="00E86DEA">
      <w:pPr>
        <w:numPr>
          <w:ilvl w:val="2"/>
          <w:numId w:val="1"/>
        </w:numPr>
        <w:spacing w:before="40"/>
        <w:ind w:left="1260"/>
        <w:jc w:val="both"/>
      </w:pPr>
      <w:r>
        <w:t>I</w:t>
      </w:r>
      <w:r w:rsidR="00DD6723">
        <w:t xml:space="preserve">estādes </w:t>
      </w:r>
      <w:r w:rsidR="00CA6F9A">
        <w:t>p</w:t>
      </w:r>
      <w:r w:rsidR="00DD6723">
        <w:t>adomes reglaments, kuru izstrādā</w:t>
      </w:r>
      <w:r>
        <w:t xml:space="preserve"> </w:t>
      </w:r>
      <w:r w:rsidR="00DD6723">
        <w:t>Iestādes padomes priekšsēdētājs,</w:t>
      </w:r>
      <w:r>
        <w:t xml:space="preserve"> saskaņojot ar </w:t>
      </w:r>
      <w:r w:rsidR="008B7DE4">
        <w:t>Iestādes v</w:t>
      </w:r>
      <w:r>
        <w:t>adītāju;</w:t>
      </w:r>
    </w:p>
    <w:p w14:paraId="25B04C6A" w14:textId="1D9AD919" w:rsidR="008C4F71" w:rsidRDefault="008C4F71" w:rsidP="00E86DEA">
      <w:pPr>
        <w:numPr>
          <w:ilvl w:val="2"/>
          <w:numId w:val="1"/>
        </w:numPr>
        <w:spacing w:before="40"/>
        <w:ind w:left="1260"/>
        <w:jc w:val="both"/>
      </w:pPr>
      <w:r>
        <w:t>Iestādes Pedagoģiskās padomes regla</w:t>
      </w:r>
      <w:r w:rsidR="001D5E00">
        <w:t>ments, kuru</w:t>
      </w:r>
      <w:r w:rsidR="00DD6723">
        <w:t xml:space="preserve"> izstrādā</w:t>
      </w:r>
      <w:r w:rsidR="00ED0099">
        <w:t xml:space="preserve"> Iestādes vadītājs</w:t>
      </w:r>
      <w:r>
        <w:t>;</w:t>
      </w:r>
    </w:p>
    <w:p w14:paraId="0095B727" w14:textId="400BFFDE" w:rsidR="008C4F71" w:rsidRDefault="008C4F71" w:rsidP="00E86DEA">
      <w:pPr>
        <w:numPr>
          <w:ilvl w:val="2"/>
          <w:numId w:val="1"/>
        </w:numPr>
        <w:spacing w:before="40"/>
        <w:ind w:left="1260"/>
        <w:jc w:val="both"/>
      </w:pPr>
      <w:r>
        <w:t xml:space="preserve">Iestādes Pedagogu darba kvalitātes piemaksas noteikumi, kurus izstrādā </w:t>
      </w:r>
      <w:r w:rsidR="00ED0099">
        <w:t>v</w:t>
      </w:r>
      <w:r>
        <w:t xml:space="preserve">adītāja vietnieks izglītības jomā, saskaņojot ar </w:t>
      </w:r>
      <w:r w:rsidR="00ED0099">
        <w:t>Iestādes v</w:t>
      </w:r>
      <w:r>
        <w:t>adītāju, arodorganizāciju vai darbinieku pilnvaroto pārstāvi un Iestādes Pedagoģisko padomi;</w:t>
      </w:r>
    </w:p>
    <w:p w14:paraId="57750927" w14:textId="74434DA2" w:rsidR="007B74C2" w:rsidRPr="006D7396" w:rsidRDefault="00CE5A32" w:rsidP="00E86DEA">
      <w:pPr>
        <w:numPr>
          <w:ilvl w:val="2"/>
          <w:numId w:val="1"/>
        </w:numPr>
        <w:spacing w:before="40"/>
        <w:ind w:left="1260"/>
        <w:jc w:val="both"/>
      </w:pPr>
      <w:r>
        <w:t>p</w:t>
      </w:r>
      <w:r w:rsidR="007B74C2" w:rsidRPr="006D7396">
        <w:t>edagoģiskā procesa organizēšanai nepieciešamā obligātā dokumentācij</w:t>
      </w:r>
      <w:r w:rsidR="00115B2F">
        <w:t>a saskaņā ar normatīviem aktiem</w:t>
      </w:r>
      <w:r w:rsidR="007B74C2" w:rsidRPr="006D7396">
        <w:t>;</w:t>
      </w:r>
    </w:p>
    <w:p w14:paraId="42F812E2" w14:textId="671DFE6E" w:rsidR="008C4F71" w:rsidRDefault="00CE5A32" w:rsidP="00E86DEA">
      <w:pPr>
        <w:numPr>
          <w:ilvl w:val="2"/>
          <w:numId w:val="1"/>
        </w:numPr>
        <w:spacing w:before="40"/>
        <w:ind w:left="1260"/>
        <w:jc w:val="both"/>
      </w:pPr>
      <w:r>
        <w:t>g</w:t>
      </w:r>
      <w:r w:rsidR="006439E7">
        <w:t xml:space="preserve">rupu dienas režīms, kuru izstrādā </w:t>
      </w:r>
      <w:r w:rsidR="00ED0099">
        <w:t>v</w:t>
      </w:r>
      <w:r w:rsidR="006439E7">
        <w:t>adītāja vietnieks izglītības jomā;</w:t>
      </w:r>
    </w:p>
    <w:p w14:paraId="7EF0BBCF" w14:textId="3764BCB5" w:rsidR="006439E7" w:rsidRDefault="006439E7" w:rsidP="00E86DEA">
      <w:pPr>
        <w:numPr>
          <w:ilvl w:val="2"/>
          <w:numId w:val="1"/>
        </w:numPr>
        <w:spacing w:before="40"/>
        <w:ind w:left="1260"/>
        <w:jc w:val="both"/>
      </w:pPr>
      <w:r>
        <w:t xml:space="preserve">Rotaļnodarbību saraksts, kuru izstrādā </w:t>
      </w:r>
      <w:r w:rsidR="00ED0099">
        <w:t>v</w:t>
      </w:r>
      <w:r>
        <w:t>adītāja vietnieks izglītības jomā;</w:t>
      </w:r>
    </w:p>
    <w:p w14:paraId="581E84AF" w14:textId="346582CC" w:rsidR="00F45BC7" w:rsidRDefault="00CE5A32" w:rsidP="00E86DEA">
      <w:pPr>
        <w:numPr>
          <w:ilvl w:val="2"/>
          <w:numId w:val="1"/>
        </w:numPr>
        <w:spacing w:before="40"/>
        <w:ind w:left="1260"/>
        <w:jc w:val="both"/>
      </w:pPr>
      <w:r>
        <w:t>Drošības noteikumi izglītojamiem</w:t>
      </w:r>
      <w:r w:rsidR="00F45BC7">
        <w:t>, kurus izstrādā vadītāja vietnieks izglītības jomā, saskaņojot ar Iestādes padomi un Pedagoģisko padomi;</w:t>
      </w:r>
    </w:p>
    <w:p w14:paraId="66255120" w14:textId="709A2A11" w:rsidR="006439E7" w:rsidRDefault="00CE5A32" w:rsidP="00E86DEA">
      <w:pPr>
        <w:numPr>
          <w:ilvl w:val="2"/>
          <w:numId w:val="1"/>
        </w:numPr>
        <w:spacing w:before="40"/>
        <w:ind w:left="1260"/>
        <w:jc w:val="both"/>
      </w:pPr>
      <w:r>
        <w:t>m</w:t>
      </w:r>
      <w:r w:rsidR="006439E7">
        <w:t>ācību priekšmetu programmas, kur</w:t>
      </w:r>
      <w:r w:rsidR="0011781D">
        <w:t>as izstrādā</w:t>
      </w:r>
      <w:r w:rsidR="006439E7">
        <w:t xml:space="preserve"> vadītāja vietnieks izglītības jomā, sadarbojoties ar </w:t>
      </w:r>
      <w:r w:rsidR="00ED0099">
        <w:t>pedagogiem</w:t>
      </w:r>
      <w:r w:rsidR="006439E7">
        <w:t>;</w:t>
      </w:r>
    </w:p>
    <w:p w14:paraId="11B2D9C0" w14:textId="190E3C99" w:rsidR="006439E7" w:rsidRDefault="006439E7" w:rsidP="00E86DEA">
      <w:pPr>
        <w:numPr>
          <w:ilvl w:val="2"/>
          <w:numId w:val="1"/>
        </w:numPr>
        <w:spacing w:before="40"/>
        <w:ind w:left="1260"/>
        <w:jc w:val="both"/>
      </w:pPr>
      <w:r>
        <w:t xml:space="preserve">Iestādes pirmsskolas </w:t>
      </w:r>
      <w:r w:rsidR="00ED0099">
        <w:t>izglītības programmas</w:t>
      </w:r>
      <w:r w:rsidR="00904ACB">
        <w:t>, kuras</w:t>
      </w:r>
      <w:r w:rsidR="00ED0099">
        <w:t xml:space="preserve"> izstrādā v</w:t>
      </w:r>
      <w:r>
        <w:t>adītāja vietnieks izglītības jomā sadarbī</w:t>
      </w:r>
      <w:r w:rsidR="00904ACB">
        <w:t>bā ar Iestādes v</w:t>
      </w:r>
      <w:r>
        <w:t>adītāju;</w:t>
      </w:r>
    </w:p>
    <w:p w14:paraId="0893C76B" w14:textId="0B277E13" w:rsidR="006439E7" w:rsidRDefault="006439E7" w:rsidP="00E86DEA">
      <w:pPr>
        <w:numPr>
          <w:ilvl w:val="2"/>
          <w:numId w:val="1"/>
        </w:numPr>
        <w:spacing w:before="40"/>
        <w:ind w:left="1260"/>
        <w:jc w:val="both"/>
      </w:pPr>
      <w:r>
        <w:t>Iestādes gada darba uzdevumi, kuru</w:t>
      </w:r>
      <w:r w:rsidR="00904ACB">
        <w:t>s</w:t>
      </w:r>
      <w:r>
        <w:t xml:space="preserve"> izstrādā </w:t>
      </w:r>
      <w:r w:rsidR="007B74C2">
        <w:t>v</w:t>
      </w:r>
      <w:r>
        <w:t>adītāja vietnieks izglītība</w:t>
      </w:r>
      <w:r w:rsidR="00CE5A32">
        <w:t>s jomā, saskaņojot ar Iestādes P</w:t>
      </w:r>
      <w:r>
        <w:t>edagoģisko padomi;</w:t>
      </w:r>
    </w:p>
    <w:p w14:paraId="7AB0A7C2" w14:textId="77777777" w:rsidR="006439E7" w:rsidRDefault="006439E7" w:rsidP="00E86DEA">
      <w:pPr>
        <w:numPr>
          <w:ilvl w:val="2"/>
          <w:numId w:val="1"/>
        </w:numPr>
        <w:spacing w:before="40"/>
        <w:ind w:left="1260"/>
        <w:jc w:val="both"/>
      </w:pPr>
      <w:r>
        <w:t>Iestādes lietu nomenklatūra, kuru izstrādā Iestādes lietvedis, saskaņojot ar Valmieras zonālo arhīvu;</w:t>
      </w:r>
    </w:p>
    <w:p w14:paraId="13F78A8C" w14:textId="6CAB56EF" w:rsidR="00F92D14" w:rsidRDefault="00E20260" w:rsidP="00E86DEA">
      <w:pPr>
        <w:numPr>
          <w:ilvl w:val="2"/>
          <w:numId w:val="1"/>
        </w:numPr>
        <w:spacing w:before="40"/>
        <w:ind w:left="1260"/>
        <w:jc w:val="both"/>
      </w:pPr>
      <w:r>
        <w:t xml:space="preserve">Iestādes Darba koplīgums, kuru atbilstoši normatīvo aktu prasībām izstrādā </w:t>
      </w:r>
      <w:r w:rsidR="007B74C2">
        <w:t>Iestādes v</w:t>
      </w:r>
      <w:r>
        <w:t>a</w:t>
      </w:r>
      <w:r w:rsidR="007B74C2">
        <w:t>dītājs</w:t>
      </w:r>
      <w:r w:rsidR="006D7396">
        <w:t>, saskaņojot to ar</w:t>
      </w:r>
      <w:r w:rsidR="007B74C2">
        <w:t xml:space="preserve"> Iestādes </w:t>
      </w:r>
      <w:r w:rsidR="006D7396">
        <w:t>arodorganizācijas vadītāju</w:t>
      </w:r>
      <w:r>
        <w:t>;</w:t>
      </w:r>
    </w:p>
    <w:p w14:paraId="50E90917" w14:textId="2C8B75A7" w:rsidR="006439E7" w:rsidRDefault="00F92D14" w:rsidP="00E86DEA">
      <w:pPr>
        <w:numPr>
          <w:ilvl w:val="2"/>
          <w:numId w:val="1"/>
        </w:numPr>
        <w:spacing w:before="40"/>
        <w:ind w:left="1260"/>
        <w:jc w:val="both"/>
      </w:pPr>
      <w:r>
        <w:t>citi Iestādes iekšējo darbību reglamentējošie normatīvie akti, kuri regulē darba dro</w:t>
      </w:r>
      <w:r w:rsidR="007B74C2">
        <w:t>šību un aizsardzību Iestādē un</w:t>
      </w:r>
      <w:r>
        <w:t xml:space="preserve"> kuru</w:t>
      </w:r>
      <w:r w:rsidR="00CE5A32">
        <w:t>s izstrādā</w:t>
      </w:r>
      <w:r>
        <w:t xml:space="preserve"> </w:t>
      </w:r>
      <w:r w:rsidR="00CE5A32">
        <w:t xml:space="preserve">darba aizsardzības speciālists </w:t>
      </w:r>
      <w:r>
        <w:t>atbilstoši normatīvajiem aktiem, saskaņojot ar Iestādē ievēlētu uzticības personu darba aizsardzības jautājumos.</w:t>
      </w:r>
    </w:p>
    <w:p w14:paraId="1F35B3F5" w14:textId="6015C14E" w:rsidR="00011FFE" w:rsidRPr="00E3372D" w:rsidRDefault="00F93D4A" w:rsidP="00FE6B86">
      <w:pPr>
        <w:numPr>
          <w:ilvl w:val="0"/>
          <w:numId w:val="1"/>
        </w:numPr>
        <w:tabs>
          <w:tab w:val="clear" w:pos="7732"/>
        </w:tabs>
        <w:spacing w:before="240" w:after="240"/>
        <w:ind w:left="0" w:firstLine="993"/>
        <w:jc w:val="center"/>
        <w:rPr>
          <w:b/>
        </w:rPr>
      </w:pPr>
      <w:r w:rsidRPr="00F458B8">
        <w:rPr>
          <w:b/>
        </w:rPr>
        <w:lastRenderedPageBreak/>
        <w:t>Iestādes</w:t>
      </w:r>
      <w:r w:rsidR="00011FFE" w:rsidRPr="00F458B8">
        <w:rPr>
          <w:b/>
        </w:rPr>
        <w:t xml:space="preserve"> darbības</w:t>
      </w:r>
      <w:r w:rsidR="00011FFE" w:rsidRPr="00E3372D">
        <w:rPr>
          <w:b/>
        </w:rPr>
        <w:t xml:space="preserve"> tiesiskuma nodrošinājuma mehānisms</w:t>
      </w:r>
    </w:p>
    <w:p w14:paraId="6A458CAD" w14:textId="445A1E2E" w:rsidR="00011FFE" w:rsidRPr="00E3372D" w:rsidRDefault="00011FFE" w:rsidP="00011FFE">
      <w:pPr>
        <w:numPr>
          <w:ilvl w:val="1"/>
          <w:numId w:val="1"/>
        </w:numPr>
        <w:tabs>
          <w:tab w:val="clear" w:pos="1080"/>
          <w:tab w:val="num" w:pos="567"/>
        </w:tabs>
        <w:spacing w:before="40"/>
        <w:ind w:left="540" w:hanging="540"/>
        <w:jc w:val="both"/>
      </w:pPr>
      <w:r w:rsidRPr="00F458B8">
        <w:t xml:space="preserve">Katrs </w:t>
      </w:r>
      <w:r w:rsidR="00C770B9" w:rsidRPr="00F458B8">
        <w:t>I</w:t>
      </w:r>
      <w:r w:rsidR="00F93D4A" w:rsidRPr="00F458B8">
        <w:t>estādes</w:t>
      </w:r>
      <w:r w:rsidRPr="00F458B8">
        <w:t xml:space="preserve"> darbinieks</w:t>
      </w:r>
      <w:r w:rsidRPr="00E3372D">
        <w:t xml:space="preserve"> ir atbildīgs par:</w:t>
      </w:r>
    </w:p>
    <w:p w14:paraId="0932BE6A" w14:textId="7501E00A" w:rsidR="00011FFE" w:rsidRPr="00E3372D" w:rsidRDefault="00C770B9" w:rsidP="00011FFE">
      <w:pPr>
        <w:numPr>
          <w:ilvl w:val="2"/>
          <w:numId w:val="1"/>
        </w:numPr>
        <w:spacing w:before="40"/>
        <w:ind w:left="1260"/>
        <w:jc w:val="both"/>
      </w:pPr>
      <w:r>
        <w:t>a</w:t>
      </w:r>
      <w:r w:rsidR="00011FFE" w:rsidRPr="00E3372D">
        <w:t>mata pienākumu un darba uzdevumu savlaicīgu, precīzu un godprātīgu izpildi, kā arī par uzticēto darba priekšmetu un līdzekļu saglabāšanu un izmantošanu atbilstoši to lietošanas noteikumiem;</w:t>
      </w:r>
    </w:p>
    <w:p w14:paraId="7ABF9BC1" w14:textId="7316353F" w:rsidR="00011FFE" w:rsidRPr="00E3372D" w:rsidRDefault="00C770B9" w:rsidP="00011FFE">
      <w:pPr>
        <w:numPr>
          <w:ilvl w:val="2"/>
          <w:numId w:val="1"/>
        </w:numPr>
        <w:spacing w:before="40"/>
        <w:ind w:left="1260"/>
        <w:jc w:val="both"/>
      </w:pPr>
      <w:r>
        <w:t>i</w:t>
      </w:r>
      <w:r w:rsidR="00011FFE" w:rsidRPr="00E3372D">
        <w:t>egūtās informācijas</w:t>
      </w:r>
      <w:r w:rsidR="00011FFE">
        <w:t xml:space="preserve"> </w:t>
      </w:r>
      <w:r w:rsidR="00011FFE" w:rsidRPr="00E3372D">
        <w:t>k</w:t>
      </w:r>
      <w:r w:rsidR="00011FFE">
        <w:t>onfidencialitātes nodrošināšanu / fizisko personu datu aizsardzības principu ievērošanu</w:t>
      </w:r>
      <w:r w:rsidR="00011FFE" w:rsidRPr="00E3372D">
        <w:t xml:space="preserve"> saskaņā ar spēkā esošo normatīvo aktu prasībām.</w:t>
      </w:r>
    </w:p>
    <w:p w14:paraId="23C7449C" w14:textId="6DE67F6A" w:rsidR="00011FFE" w:rsidRPr="00F20C48" w:rsidRDefault="00F93D4A" w:rsidP="00011FFE">
      <w:pPr>
        <w:numPr>
          <w:ilvl w:val="1"/>
          <w:numId w:val="1"/>
        </w:numPr>
        <w:tabs>
          <w:tab w:val="clear" w:pos="1080"/>
          <w:tab w:val="num" w:pos="567"/>
        </w:tabs>
        <w:spacing w:before="40"/>
        <w:ind w:left="540" w:hanging="540"/>
        <w:jc w:val="both"/>
      </w:pPr>
      <w:r w:rsidRPr="00F458B8">
        <w:t>Iestādes</w:t>
      </w:r>
      <w:r w:rsidR="00011FFE" w:rsidRPr="00F458B8">
        <w:t xml:space="preserve"> darbības tiesiskumu nodrošina </w:t>
      </w:r>
      <w:r w:rsidR="00C770B9" w:rsidRPr="00F458B8">
        <w:t>I</w:t>
      </w:r>
      <w:r w:rsidRPr="00F458B8">
        <w:t>estādes</w:t>
      </w:r>
      <w:r w:rsidR="00011FFE" w:rsidRPr="00F458B8">
        <w:t xml:space="preserve"> vadītājs. </w:t>
      </w:r>
      <w:r w:rsidRPr="00F458B8">
        <w:t>Iestādes</w:t>
      </w:r>
      <w:r w:rsidR="00011FFE" w:rsidRPr="00F20C48">
        <w:t xml:space="preserve"> vadītājs ir atbildīgs par </w:t>
      </w:r>
      <w:r w:rsidR="00C770B9" w:rsidRPr="00F458B8">
        <w:t>I</w:t>
      </w:r>
      <w:r w:rsidRPr="00F458B8">
        <w:t>estādes</w:t>
      </w:r>
      <w:r w:rsidR="00011FFE" w:rsidRPr="00F458B8">
        <w:t xml:space="preserve"> i</w:t>
      </w:r>
      <w:r w:rsidR="00011FFE" w:rsidRPr="00F20C48">
        <w:t>ekšējās kontroles sistēmas izveidošanu un darbību.</w:t>
      </w:r>
    </w:p>
    <w:p w14:paraId="2E9FD423" w14:textId="22F1C097" w:rsidR="00011FFE" w:rsidRPr="00E3372D" w:rsidRDefault="00F93D4A" w:rsidP="00011FFE">
      <w:pPr>
        <w:numPr>
          <w:ilvl w:val="1"/>
          <w:numId w:val="1"/>
        </w:numPr>
        <w:tabs>
          <w:tab w:val="clear" w:pos="1080"/>
          <w:tab w:val="num" w:pos="567"/>
        </w:tabs>
        <w:spacing w:before="40"/>
        <w:ind w:left="540" w:hanging="540"/>
        <w:jc w:val="both"/>
      </w:pPr>
      <w:r w:rsidRPr="00F458B8">
        <w:t>Iestādes</w:t>
      </w:r>
      <w:r w:rsidR="00011FFE" w:rsidRPr="00F458B8">
        <w:t xml:space="preserve"> </w:t>
      </w:r>
      <w:r w:rsidR="00011FFE" w:rsidRPr="00F20C48">
        <w:t>darbības tiesiskuma nodrošināšanas</w:t>
      </w:r>
      <w:r w:rsidR="00011FFE" w:rsidRPr="00E3372D">
        <w:t xml:space="preserve"> mehānisms:</w:t>
      </w:r>
    </w:p>
    <w:p w14:paraId="449A16C9" w14:textId="695BC748" w:rsidR="00011FFE" w:rsidRPr="00E3372D" w:rsidRDefault="00115B2F" w:rsidP="00011FFE">
      <w:pPr>
        <w:numPr>
          <w:ilvl w:val="2"/>
          <w:numId w:val="1"/>
        </w:numPr>
        <w:spacing w:before="40"/>
        <w:ind w:left="1260"/>
        <w:jc w:val="both"/>
      </w:pPr>
      <w:r>
        <w:t>d</w:t>
      </w:r>
      <w:r w:rsidR="00011FFE" w:rsidRPr="00E3372D">
        <w:t>arbinieka faktisko rīcību var apstrīdēt, iesniedzot attiecīgu iesniegumu</w:t>
      </w:r>
      <w:r w:rsidR="00011FFE" w:rsidRPr="00F458B8">
        <w:t xml:space="preserve"> </w:t>
      </w:r>
      <w:r w:rsidR="00C770B9" w:rsidRPr="00F458B8">
        <w:t>I</w:t>
      </w:r>
      <w:r w:rsidR="00F93D4A" w:rsidRPr="00F458B8">
        <w:t>estādes</w:t>
      </w:r>
      <w:r w:rsidR="00011FFE" w:rsidRPr="00E3372D">
        <w:t xml:space="preserve"> vadītājam;</w:t>
      </w:r>
    </w:p>
    <w:p w14:paraId="6668EF37" w14:textId="57179233" w:rsidR="00011FFE" w:rsidRPr="00E3372D" w:rsidRDefault="00F93D4A" w:rsidP="00011FFE">
      <w:pPr>
        <w:numPr>
          <w:ilvl w:val="2"/>
          <w:numId w:val="1"/>
        </w:numPr>
        <w:spacing w:before="40"/>
        <w:ind w:left="1260"/>
        <w:jc w:val="both"/>
      </w:pPr>
      <w:r w:rsidRPr="00F458B8">
        <w:t>Iestādes</w:t>
      </w:r>
      <w:r w:rsidR="00011FFE" w:rsidRPr="00F458B8">
        <w:t xml:space="preserve"> </w:t>
      </w:r>
      <w:r w:rsidR="00011FFE" w:rsidRPr="00E3372D">
        <w:t>vadītāja lēmumu par darbinieka faktisko rīcību var apstrīdēt, iesniedzot attiecīgu iesniegumu Pašvaldības izpilddirektoram;</w:t>
      </w:r>
    </w:p>
    <w:p w14:paraId="62ADF4C8" w14:textId="34835930" w:rsidR="00011FFE" w:rsidRPr="00E3372D" w:rsidRDefault="00F93D4A" w:rsidP="00011FFE">
      <w:pPr>
        <w:numPr>
          <w:ilvl w:val="2"/>
          <w:numId w:val="1"/>
        </w:numPr>
        <w:spacing w:before="40"/>
        <w:ind w:left="1260"/>
        <w:jc w:val="both"/>
      </w:pPr>
      <w:r w:rsidRPr="00F458B8">
        <w:t>Iestādes</w:t>
      </w:r>
      <w:r w:rsidR="00011FFE" w:rsidRPr="00F458B8">
        <w:t xml:space="preserve"> vadītāja faktisko rīcību var apstrīdēt, iesniedzot attiecīgu iesniegumu Pašvaldības</w:t>
      </w:r>
      <w:r w:rsidR="00011FFE" w:rsidRPr="00E3372D">
        <w:t xml:space="preserve"> izpilddirektoram;</w:t>
      </w:r>
    </w:p>
    <w:p w14:paraId="46949AC3" w14:textId="6020A499" w:rsidR="00011FFE" w:rsidRPr="00950E5B" w:rsidRDefault="00011FFE" w:rsidP="00011FFE">
      <w:pPr>
        <w:numPr>
          <w:ilvl w:val="2"/>
          <w:numId w:val="1"/>
        </w:numPr>
        <w:spacing w:before="40"/>
        <w:ind w:left="1260"/>
        <w:jc w:val="both"/>
      </w:pPr>
      <w:r w:rsidRPr="00E3372D">
        <w:t xml:space="preserve">Pašvaldības izpilddirektora lēmumu par </w:t>
      </w:r>
      <w:r w:rsidR="00C770B9" w:rsidRPr="00F458B8">
        <w:t>I</w:t>
      </w:r>
      <w:r w:rsidR="00F93D4A" w:rsidRPr="00F458B8">
        <w:t>estādes</w:t>
      </w:r>
      <w:r w:rsidRPr="00F458B8">
        <w:t xml:space="preserve"> vadītāja</w:t>
      </w:r>
      <w:r>
        <w:t xml:space="preserve"> </w:t>
      </w:r>
      <w:r w:rsidRPr="00E3372D">
        <w:t xml:space="preserve">faktisko rīcību var apstrīdēt </w:t>
      </w:r>
      <w:r w:rsidRPr="00950E5B">
        <w:t>Pašvaldības domē;</w:t>
      </w:r>
    </w:p>
    <w:p w14:paraId="4E01F937" w14:textId="77777777" w:rsidR="00011FFE" w:rsidRDefault="00011FFE" w:rsidP="00011FFE">
      <w:pPr>
        <w:numPr>
          <w:ilvl w:val="2"/>
          <w:numId w:val="1"/>
        </w:numPr>
        <w:spacing w:before="40"/>
        <w:ind w:left="1260"/>
        <w:jc w:val="both"/>
      </w:pPr>
      <w:r w:rsidRPr="00950E5B">
        <w:t>Pašvaldības domes lēmumu var pārsūdzēt</w:t>
      </w:r>
      <w:r>
        <w:t xml:space="preserve"> Administratīvā procesa likumā noteiktā kārtībā</w:t>
      </w:r>
      <w:r w:rsidRPr="00950E5B">
        <w:t xml:space="preserve"> tiesā.</w:t>
      </w:r>
    </w:p>
    <w:p w14:paraId="19A7C4F5" w14:textId="2AD69F2C" w:rsidR="009724F4" w:rsidRPr="00950E5B" w:rsidRDefault="00011FFE" w:rsidP="0032331B">
      <w:pPr>
        <w:numPr>
          <w:ilvl w:val="2"/>
          <w:numId w:val="1"/>
        </w:numPr>
        <w:tabs>
          <w:tab w:val="clear" w:pos="1080"/>
        </w:tabs>
        <w:spacing w:before="40"/>
        <w:ind w:left="1276" w:hanging="709"/>
        <w:jc w:val="both"/>
      </w:pPr>
      <w:r w:rsidRPr="00F458B8">
        <w:t>I</w:t>
      </w:r>
      <w:r w:rsidR="006D0707" w:rsidRPr="00F458B8">
        <w:t>estādes</w:t>
      </w:r>
      <w:r w:rsidRPr="00F458B8">
        <w:t xml:space="preserve"> i</w:t>
      </w:r>
      <w:r w:rsidRPr="003A4CD0">
        <w:t>zdotos adm</w:t>
      </w:r>
      <w:r>
        <w:t>inistratīvos aktus, kas izdoti P</w:t>
      </w:r>
      <w:r w:rsidRPr="003A4CD0">
        <w:t>ašvaldības autonomās kompetences jaut</w:t>
      </w:r>
      <w:r>
        <w:t>ājumos, vai tās faktisko rīcību apstrīd Pašvaldības nolikumā noteiktajā kārtībā</w:t>
      </w:r>
      <w:r w:rsidRPr="003A4CD0">
        <w:t>.</w:t>
      </w:r>
    </w:p>
    <w:p w14:paraId="0E9B6639" w14:textId="6D373F66" w:rsidR="00011FFE" w:rsidRPr="00950E5B" w:rsidRDefault="00F93D4A" w:rsidP="00FE6B86">
      <w:pPr>
        <w:numPr>
          <w:ilvl w:val="0"/>
          <w:numId w:val="1"/>
        </w:numPr>
        <w:tabs>
          <w:tab w:val="clear" w:pos="7732"/>
        </w:tabs>
        <w:spacing w:before="240" w:after="240"/>
        <w:ind w:left="0" w:firstLine="993"/>
        <w:jc w:val="center"/>
        <w:rPr>
          <w:b/>
        </w:rPr>
      </w:pPr>
      <w:r w:rsidRPr="003A0498">
        <w:rPr>
          <w:b/>
        </w:rPr>
        <w:t>Iestādes</w:t>
      </w:r>
      <w:r w:rsidR="00011FFE" w:rsidRPr="003A0498">
        <w:rPr>
          <w:b/>
        </w:rPr>
        <w:t xml:space="preserve"> f</w:t>
      </w:r>
      <w:r w:rsidR="00011FFE" w:rsidRPr="00950E5B">
        <w:rPr>
          <w:b/>
        </w:rPr>
        <w:t>inansēšanas avoti un kārtība</w:t>
      </w:r>
    </w:p>
    <w:p w14:paraId="2157F34A" w14:textId="67812DDE" w:rsidR="00705C75" w:rsidRPr="00705C75" w:rsidRDefault="00705C75" w:rsidP="00D51E1D">
      <w:pPr>
        <w:numPr>
          <w:ilvl w:val="1"/>
          <w:numId w:val="1"/>
        </w:numPr>
        <w:spacing w:before="40"/>
        <w:ind w:left="709" w:hanging="709"/>
        <w:jc w:val="both"/>
      </w:pPr>
      <w:r>
        <w:t xml:space="preserve">Pašvaldība </w:t>
      </w:r>
      <w:r w:rsidRPr="00705C75">
        <w:t xml:space="preserve">nosaka kārtību, kādā </w:t>
      </w:r>
      <w:r w:rsidRPr="003A0498">
        <w:t>Iestāde tiek</w:t>
      </w:r>
      <w:r w:rsidRPr="00705C75">
        <w:t xml:space="preserve"> finansēta no </w:t>
      </w:r>
      <w:r>
        <w:t>Pašvaldības</w:t>
      </w:r>
      <w:r w:rsidRPr="00705C75">
        <w:t xml:space="preserve"> budžeta līdzekļiem un valsts mērķdotācijas, nosakot finanšu </w:t>
      </w:r>
      <w:r w:rsidRPr="003A0498">
        <w:t>līdzekļus Iestādes</w:t>
      </w:r>
      <w:r w:rsidRPr="00705C75">
        <w:t xml:space="preserve"> uzturēšanai, saimniecisko izdevumu segšanai un personāla darba algām.</w:t>
      </w:r>
    </w:p>
    <w:p w14:paraId="461D266A" w14:textId="3BDEA162" w:rsidR="00705C75" w:rsidRPr="00705C75" w:rsidRDefault="00705C75" w:rsidP="00D51E1D">
      <w:pPr>
        <w:numPr>
          <w:ilvl w:val="1"/>
          <w:numId w:val="1"/>
        </w:numPr>
        <w:spacing w:before="40"/>
        <w:ind w:left="709" w:hanging="709"/>
        <w:jc w:val="both"/>
      </w:pPr>
      <w:r w:rsidRPr="003A0498">
        <w:t xml:space="preserve">Iestādes </w:t>
      </w:r>
      <w:r w:rsidRPr="00705C75">
        <w:t xml:space="preserve">budžetu tāmes apstiprina </w:t>
      </w:r>
      <w:r>
        <w:t>Pašvaldība</w:t>
      </w:r>
      <w:r w:rsidRPr="00705C75">
        <w:t>.</w:t>
      </w:r>
    </w:p>
    <w:p w14:paraId="675783C0" w14:textId="68A69FA0" w:rsidR="00705C75" w:rsidRPr="00705C75" w:rsidRDefault="00705C75" w:rsidP="00D51E1D">
      <w:pPr>
        <w:numPr>
          <w:ilvl w:val="1"/>
          <w:numId w:val="1"/>
        </w:numPr>
        <w:spacing w:before="40"/>
        <w:ind w:left="709" w:hanging="709"/>
        <w:jc w:val="both"/>
      </w:pPr>
      <w:r w:rsidRPr="00705C75">
        <w:t xml:space="preserve">Visu finanšu līdzekļu aprite </w:t>
      </w:r>
      <w:r>
        <w:t>tiek organizēta centralizēti Pašvaldības iestādes „Valmieras pilsētas pašvaldības administrācija” struktūrvienībā „Finanšu dienests”</w:t>
      </w:r>
      <w:r w:rsidRPr="00705C75">
        <w:t>.</w:t>
      </w:r>
    </w:p>
    <w:p w14:paraId="23665563" w14:textId="2CE1FF19" w:rsidR="00705C75" w:rsidRPr="00705C75" w:rsidRDefault="00705C75" w:rsidP="00D51E1D">
      <w:pPr>
        <w:numPr>
          <w:ilvl w:val="1"/>
          <w:numId w:val="1"/>
        </w:numPr>
        <w:spacing w:before="40"/>
        <w:ind w:left="709" w:hanging="709"/>
        <w:jc w:val="both"/>
      </w:pPr>
      <w:r w:rsidRPr="00705C75">
        <w:t xml:space="preserve">Darba algas fonda ekonomija var tikt </w:t>
      </w:r>
      <w:r w:rsidRPr="003A0498">
        <w:t>izmaksāta Iestādes</w:t>
      </w:r>
      <w:r w:rsidRPr="00705C75">
        <w:t xml:space="preserve"> dar</w:t>
      </w:r>
      <w:r>
        <w:t>binieku materiālai stimulēšanai</w:t>
      </w:r>
      <w:r w:rsidR="00524358">
        <w:t xml:space="preserve"> saskaņā ar </w:t>
      </w:r>
      <w:r>
        <w:t>normatīvo aktu prasībām</w:t>
      </w:r>
      <w:r w:rsidRPr="00705C75">
        <w:t>.</w:t>
      </w:r>
    </w:p>
    <w:p w14:paraId="27E67B60" w14:textId="77777777" w:rsidR="00705C75" w:rsidRPr="00705C75" w:rsidRDefault="00705C75" w:rsidP="00D51E1D">
      <w:pPr>
        <w:numPr>
          <w:ilvl w:val="1"/>
          <w:numId w:val="1"/>
        </w:numPr>
        <w:spacing w:before="40"/>
        <w:ind w:left="709" w:hanging="709"/>
        <w:jc w:val="both"/>
      </w:pPr>
      <w:r w:rsidRPr="003A0498">
        <w:rPr>
          <w:u w:val="single"/>
        </w:rPr>
        <w:t>Iestādes finansēšanas</w:t>
      </w:r>
      <w:r w:rsidRPr="009F3C28">
        <w:rPr>
          <w:u w:val="single"/>
        </w:rPr>
        <w:t xml:space="preserve"> avoti</w:t>
      </w:r>
      <w:r w:rsidRPr="00705C75">
        <w:t>:</w:t>
      </w:r>
    </w:p>
    <w:p w14:paraId="2A089C77" w14:textId="07C36F22" w:rsidR="00705C75" w:rsidRDefault="00705C75" w:rsidP="00D51E1D">
      <w:pPr>
        <w:pStyle w:val="ListParagraph"/>
        <w:numPr>
          <w:ilvl w:val="2"/>
          <w:numId w:val="1"/>
        </w:numPr>
        <w:tabs>
          <w:tab w:val="clear" w:pos="1080"/>
          <w:tab w:val="num" w:pos="1560"/>
        </w:tabs>
        <w:spacing w:before="40"/>
        <w:ind w:left="1259" w:hanging="550"/>
        <w:jc w:val="both"/>
      </w:pPr>
      <w:r>
        <w:t>Pašvaldības</w:t>
      </w:r>
      <w:r w:rsidRPr="00705C75">
        <w:t xml:space="preserve"> budžeta finansējums;</w:t>
      </w:r>
    </w:p>
    <w:p w14:paraId="3FCC07E3" w14:textId="27673EAC" w:rsidR="00705C75" w:rsidRPr="00705C75" w:rsidRDefault="00705C75" w:rsidP="00D51E1D">
      <w:pPr>
        <w:pStyle w:val="ListParagraph"/>
        <w:numPr>
          <w:ilvl w:val="2"/>
          <w:numId w:val="1"/>
        </w:numPr>
        <w:tabs>
          <w:tab w:val="clear" w:pos="1080"/>
          <w:tab w:val="num" w:pos="1560"/>
        </w:tabs>
        <w:spacing w:before="40"/>
        <w:ind w:left="1259" w:hanging="550"/>
        <w:jc w:val="both"/>
      </w:pPr>
      <w:r w:rsidRPr="00705C75">
        <w:t>papildus finanšu līdzekļi.</w:t>
      </w:r>
    </w:p>
    <w:p w14:paraId="115765A3" w14:textId="2452162E" w:rsidR="00705C75" w:rsidRPr="00705C75" w:rsidRDefault="00705C75" w:rsidP="00D51E1D">
      <w:pPr>
        <w:numPr>
          <w:ilvl w:val="1"/>
          <w:numId w:val="1"/>
        </w:numPr>
        <w:spacing w:before="40"/>
        <w:ind w:left="709" w:hanging="709"/>
        <w:jc w:val="both"/>
      </w:pPr>
      <w:r w:rsidRPr="003A0498">
        <w:t xml:space="preserve">Iestāde </w:t>
      </w:r>
      <w:r w:rsidR="009032B2" w:rsidRPr="003A0498">
        <w:t>var</w:t>
      </w:r>
      <w:r w:rsidR="009032B2">
        <w:t xml:space="preserve"> saņemt papildus finansējumu</w:t>
      </w:r>
      <w:r w:rsidRPr="00705C75">
        <w:t>:</w:t>
      </w:r>
    </w:p>
    <w:p w14:paraId="3282CA12" w14:textId="77777777" w:rsidR="00705C75" w:rsidRDefault="00705C75" w:rsidP="00D51E1D">
      <w:pPr>
        <w:pStyle w:val="ListParagraph"/>
        <w:numPr>
          <w:ilvl w:val="2"/>
          <w:numId w:val="1"/>
        </w:numPr>
        <w:tabs>
          <w:tab w:val="clear" w:pos="1080"/>
          <w:tab w:val="num" w:pos="1560"/>
        </w:tabs>
        <w:spacing w:before="40"/>
        <w:ind w:left="1560" w:hanging="851"/>
        <w:jc w:val="both"/>
      </w:pPr>
      <w:r w:rsidRPr="00705C75">
        <w:t>fizisko un juridisko personu ziedojumi un dāvinājumi;</w:t>
      </w:r>
    </w:p>
    <w:p w14:paraId="7815D4DA" w14:textId="3A226511" w:rsidR="00705C75" w:rsidRDefault="00705C75" w:rsidP="00D51E1D">
      <w:pPr>
        <w:pStyle w:val="ListParagraph"/>
        <w:numPr>
          <w:ilvl w:val="2"/>
          <w:numId w:val="1"/>
        </w:numPr>
        <w:tabs>
          <w:tab w:val="clear" w:pos="1080"/>
          <w:tab w:val="num" w:pos="1560"/>
        </w:tabs>
        <w:spacing w:before="40"/>
        <w:ind w:left="1560" w:hanging="851"/>
        <w:jc w:val="both"/>
      </w:pPr>
      <w:r w:rsidRPr="00705C75">
        <w:t xml:space="preserve">sniedzot </w:t>
      </w:r>
      <w:r>
        <w:t>Pašvaldības</w:t>
      </w:r>
      <w:r w:rsidRPr="00705C75">
        <w:t xml:space="preserve"> domē apstiprinātos </w:t>
      </w:r>
      <w:r w:rsidR="00524358">
        <w:t>maksas pakalpojumus</w:t>
      </w:r>
      <w:r w:rsidRPr="00705C75">
        <w:t>;</w:t>
      </w:r>
    </w:p>
    <w:p w14:paraId="0DFC2186" w14:textId="1C416842" w:rsidR="00705C75" w:rsidRDefault="00705C75" w:rsidP="00D51E1D">
      <w:pPr>
        <w:pStyle w:val="ListParagraph"/>
        <w:numPr>
          <w:ilvl w:val="2"/>
          <w:numId w:val="1"/>
        </w:numPr>
        <w:tabs>
          <w:tab w:val="clear" w:pos="1080"/>
          <w:tab w:val="num" w:pos="1560"/>
        </w:tabs>
        <w:spacing w:before="40"/>
        <w:ind w:left="1560" w:hanging="851"/>
        <w:jc w:val="both"/>
      </w:pPr>
      <w:r w:rsidRPr="00705C75">
        <w:t>finanš</w:t>
      </w:r>
      <w:r>
        <w:t>u līdzekļi projektu īstenošanai</w:t>
      </w:r>
      <w:r w:rsidRPr="00705C75">
        <w:t xml:space="preserve"> saskaņā ar noslēgtiem līgumiem;</w:t>
      </w:r>
    </w:p>
    <w:p w14:paraId="3F30F075" w14:textId="77777777" w:rsidR="00705C75" w:rsidRDefault="00705C75" w:rsidP="00D51E1D">
      <w:pPr>
        <w:pStyle w:val="ListParagraph"/>
        <w:numPr>
          <w:ilvl w:val="2"/>
          <w:numId w:val="1"/>
        </w:numPr>
        <w:tabs>
          <w:tab w:val="clear" w:pos="1080"/>
          <w:tab w:val="num" w:pos="1560"/>
        </w:tabs>
        <w:spacing w:before="40"/>
        <w:ind w:left="1560" w:hanging="851"/>
        <w:jc w:val="both"/>
      </w:pPr>
      <w:r w:rsidRPr="00705C75">
        <w:t>ārvalstu finansiālās palīdzības līdzekļi;</w:t>
      </w:r>
    </w:p>
    <w:p w14:paraId="1FBF5330" w14:textId="538588C0" w:rsidR="00705C75" w:rsidRPr="00705C75" w:rsidRDefault="00705C75" w:rsidP="00D51E1D">
      <w:pPr>
        <w:pStyle w:val="ListParagraph"/>
        <w:numPr>
          <w:ilvl w:val="2"/>
          <w:numId w:val="1"/>
        </w:numPr>
        <w:tabs>
          <w:tab w:val="clear" w:pos="1080"/>
          <w:tab w:val="num" w:pos="1560"/>
        </w:tabs>
        <w:spacing w:before="40"/>
        <w:ind w:left="1560" w:hanging="851"/>
        <w:jc w:val="both"/>
      </w:pPr>
      <w:r w:rsidRPr="00705C75">
        <w:t>citi ieņēmumi (iesaistīšanās pētījumos u.c.).</w:t>
      </w:r>
    </w:p>
    <w:p w14:paraId="09E719C7" w14:textId="77777777" w:rsidR="00705C75" w:rsidRPr="00D51E1D" w:rsidRDefault="00705C75" w:rsidP="00D51E1D">
      <w:pPr>
        <w:numPr>
          <w:ilvl w:val="1"/>
          <w:numId w:val="1"/>
        </w:numPr>
        <w:spacing w:before="40"/>
        <w:ind w:left="709" w:hanging="709"/>
        <w:jc w:val="both"/>
        <w:rPr>
          <w:u w:val="single"/>
        </w:rPr>
      </w:pPr>
      <w:r w:rsidRPr="00D51E1D">
        <w:rPr>
          <w:u w:val="single"/>
        </w:rPr>
        <w:t>Papildus iegūtie finanšu līdzekļi izmantojami šādiem mērķiem:</w:t>
      </w:r>
    </w:p>
    <w:p w14:paraId="21422AB7" w14:textId="77777777" w:rsidR="00705C75" w:rsidRDefault="00705C75" w:rsidP="00D51E1D">
      <w:pPr>
        <w:pStyle w:val="ListParagraph"/>
        <w:numPr>
          <w:ilvl w:val="2"/>
          <w:numId w:val="1"/>
        </w:numPr>
        <w:spacing w:before="40"/>
        <w:ind w:left="1560" w:hanging="851"/>
        <w:jc w:val="both"/>
      </w:pPr>
      <w:r w:rsidRPr="003A0498">
        <w:t>Iestādes attīstībai</w:t>
      </w:r>
      <w:r w:rsidRPr="00705C75">
        <w:t>;</w:t>
      </w:r>
    </w:p>
    <w:p w14:paraId="66FC940C" w14:textId="77777777" w:rsidR="00705C75" w:rsidRDefault="00705C75" w:rsidP="00D51E1D">
      <w:pPr>
        <w:pStyle w:val="ListParagraph"/>
        <w:numPr>
          <w:ilvl w:val="2"/>
          <w:numId w:val="1"/>
        </w:numPr>
        <w:spacing w:before="40"/>
        <w:ind w:left="1560" w:hanging="851"/>
        <w:jc w:val="both"/>
      </w:pPr>
      <w:r w:rsidRPr="00705C75">
        <w:t>mācību līdzekļu iegādei, mācību materiālās bāzes uzturēšanai;</w:t>
      </w:r>
    </w:p>
    <w:p w14:paraId="63B806DF" w14:textId="77777777" w:rsidR="00705C75" w:rsidRDefault="00705C75" w:rsidP="00D51E1D">
      <w:pPr>
        <w:pStyle w:val="ListParagraph"/>
        <w:numPr>
          <w:ilvl w:val="2"/>
          <w:numId w:val="1"/>
        </w:numPr>
        <w:spacing w:before="40"/>
        <w:ind w:left="1560" w:hanging="851"/>
        <w:jc w:val="both"/>
      </w:pPr>
      <w:r w:rsidRPr="00705C75">
        <w:t>ziedotāja noteikto mērķu īstenošanai;</w:t>
      </w:r>
    </w:p>
    <w:p w14:paraId="583BE901" w14:textId="5DABF924" w:rsidR="00705C75" w:rsidRPr="00705C75" w:rsidRDefault="00705C75" w:rsidP="00D51E1D">
      <w:pPr>
        <w:pStyle w:val="ListParagraph"/>
        <w:numPr>
          <w:ilvl w:val="2"/>
          <w:numId w:val="1"/>
        </w:numPr>
        <w:spacing w:before="40"/>
        <w:ind w:left="1560" w:hanging="851"/>
        <w:jc w:val="both"/>
      </w:pPr>
      <w:r w:rsidRPr="003A0498">
        <w:t>Iestādes d</w:t>
      </w:r>
      <w:r w:rsidRPr="00705C75">
        <w:t>arbinieku materiālajai stimulēšanai.</w:t>
      </w:r>
    </w:p>
    <w:p w14:paraId="54BC87D5" w14:textId="77777777" w:rsidR="00D51E1D" w:rsidRDefault="00705C75" w:rsidP="00D51E1D">
      <w:pPr>
        <w:numPr>
          <w:ilvl w:val="1"/>
          <w:numId w:val="1"/>
        </w:numPr>
        <w:tabs>
          <w:tab w:val="num" w:pos="1418"/>
        </w:tabs>
        <w:spacing w:before="40"/>
        <w:ind w:left="709" w:hanging="709"/>
        <w:jc w:val="both"/>
      </w:pPr>
      <w:r>
        <w:t>Iestādes v</w:t>
      </w:r>
      <w:r w:rsidRPr="00705C75">
        <w:t>adītājs ir atbildīgs par to, lai ziedojumi / dāvinājumi būtu brīvprātīgi. Zi</w:t>
      </w:r>
      <w:r>
        <w:t>edojumu un dāvinājumu pieņemšana, izlietošana un uzskaite veicama</w:t>
      </w:r>
      <w:r w:rsidRPr="00705C75">
        <w:t xml:space="preserve"> atbilstoši </w:t>
      </w:r>
      <w:r>
        <w:t>Pašvaldībā</w:t>
      </w:r>
      <w:r w:rsidRPr="00705C75">
        <w:t xml:space="preserve"> noteiktajai kārtībai.</w:t>
      </w:r>
    </w:p>
    <w:p w14:paraId="15987B3B" w14:textId="77777777" w:rsidR="00D51E1D" w:rsidRDefault="00705C75" w:rsidP="00D51E1D">
      <w:pPr>
        <w:numPr>
          <w:ilvl w:val="1"/>
          <w:numId w:val="1"/>
        </w:numPr>
        <w:tabs>
          <w:tab w:val="num" w:pos="1418"/>
        </w:tabs>
        <w:spacing w:before="40"/>
        <w:ind w:left="709" w:hanging="709"/>
        <w:jc w:val="both"/>
      </w:pPr>
      <w:r w:rsidRPr="00705C75">
        <w:t xml:space="preserve">Par papildus līdzekļu piesaistīšanu un izlietojumu </w:t>
      </w:r>
      <w:r w:rsidRPr="003A0498">
        <w:t>Iestādes vadītājs atskaitās Iestādes</w:t>
      </w:r>
      <w:r>
        <w:t xml:space="preserve"> p</w:t>
      </w:r>
      <w:r w:rsidRPr="00705C75">
        <w:t xml:space="preserve">adomei, finansētājam un </w:t>
      </w:r>
      <w:r>
        <w:t>Pašvaldībai</w:t>
      </w:r>
      <w:r w:rsidRPr="00705C75">
        <w:t>.</w:t>
      </w:r>
    </w:p>
    <w:p w14:paraId="43623E78" w14:textId="02310062" w:rsidR="005852B7" w:rsidRPr="00705C75" w:rsidRDefault="00705C75" w:rsidP="009A49BB">
      <w:pPr>
        <w:numPr>
          <w:ilvl w:val="1"/>
          <w:numId w:val="1"/>
        </w:numPr>
        <w:tabs>
          <w:tab w:val="num" w:pos="1418"/>
        </w:tabs>
        <w:spacing w:before="40"/>
        <w:ind w:left="709" w:hanging="709"/>
        <w:jc w:val="both"/>
      </w:pPr>
      <w:r w:rsidRPr="003A0498">
        <w:lastRenderedPageBreak/>
        <w:t>Iestādes finanšu līdzekļu</w:t>
      </w:r>
      <w:r w:rsidRPr="00705C75">
        <w:t xml:space="preserve"> uzskaite, finanšu darbības obligātā dokumentācija tiek veikta saskaņā ar normatīvajiem aktiem.</w:t>
      </w:r>
    </w:p>
    <w:p w14:paraId="74D7C558" w14:textId="781A197F" w:rsidR="00011FFE" w:rsidRDefault="00F93D4A" w:rsidP="00FE6B86">
      <w:pPr>
        <w:numPr>
          <w:ilvl w:val="0"/>
          <w:numId w:val="1"/>
        </w:numPr>
        <w:tabs>
          <w:tab w:val="clear" w:pos="7732"/>
        </w:tabs>
        <w:spacing w:before="240" w:after="240"/>
        <w:ind w:left="0" w:firstLine="993"/>
        <w:jc w:val="center"/>
        <w:rPr>
          <w:b/>
        </w:rPr>
      </w:pPr>
      <w:r w:rsidRPr="003A0498">
        <w:rPr>
          <w:b/>
        </w:rPr>
        <w:t>Iestādes</w:t>
      </w:r>
      <w:r w:rsidR="00011FFE" w:rsidRPr="003A0498">
        <w:rPr>
          <w:b/>
        </w:rPr>
        <w:t xml:space="preserve"> saimnieciskā</w:t>
      </w:r>
      <w:r w:rsidR="00011FFE">
        <w:rPr>
          <w:b/>
        </w:rPr>
        <w:t xml:space="preserve"> darbība </w:t>
      </w:r>
    </w:p>
    <w:p w14:paraId="1048EB77" w14:textId="3F152B69" w:rsidR="0007512D" w:rsidRDefault="0007512D" w:rsidP="00D51E1D">
      <w:pPr>
        <w:numPr>
          <w:ilvl w:val="1"/>
          <w:numId w:val="1"/>
        </w:numPr>
        <w:ind w:left="709" w:hanging="709"/>
        <w:jc w:val="both"/>
      </w:pPr>
      <w:r>
        <w:t xml:space="preserve">Atbilstoši normatīvo aktu prasībām un saskaņā ar Pašvaldības noslēgto pilnvarojuma līgumu </w:t>
      </w:r>
      <w:r w:rsidRPr="003A0498">
        <w:t>Iestādes vadītājs ir tiesīgs slēgt līgumus ar juridiskām un fiziskām personām par dažādu Iestādei</w:t>
      </w:r>
      <w:r>
        <w:t xml:space="preserve"> nepieciešamo darbu veikšanu un citiem pakalpojumiem, ja tas netraucē </w:t>
      </w:r>
      <w:r w:rsidRPr="003A0498">
        <w:t>Iestādē</w:t>
      </w:r>
      <w:r w:rsidR="00524358" w:rsidRPr="003A0498">
        <w:t xml:space="preserve"> n</w:t>
      </w:r>
      <w:r w:rsidR="00524358">
        <w:t>oteikto i</w:t>
      </w:r>
      <w:r>
        <w:t xml:space="preserve">zglītības programmu īstenošanu. </w:t>
      </w:r>
    </w:p>
    <w:p w14:paraId="587DE861" w14:textId="0B5503C5" w:rsidR="0007512D" w:rsidRDefault="0007512D" w:rsidP="00D51E1D">
      <w:pPr>
        <w:numPr>
          <w:ilvl w:val="1"/>
          <w:numId w:val="1"/>
        </w:numPr>
        <w:ind w:left="709" w:hanging="709"/>
        <w:jc w:val="both"/>
      </w:pPr>
      <w:r w:rsidRPr="003A0498">
        <w:t xml:space="preserve">Iestāde </w:t>
      </w:r>
      <w:r>
        <w:t>paralēli pamatuzdevumiem var veikt saimniecisko darbību – sniegt telpu, teritorijas, inventāra īres un citus pakalpojumus Pašvaldības noteiktajā kārtībā, ja tas netraucē izglītības programmu īstenošanu un nav pretrunā ar normatīvo aktu prasībām.</w:t>
      </w:r>
    </w:p>
    <w:p w14:paraId="5AD3CF44" w14:textId="30A2112F" w:rsidR="00011FFE" w:rsidRPr="00950E5B" w:rsidRDefault="0007512D" w:rsidP="00D51E1D">
      <w:pPr>
        <w:numPr>
          <w:ilvl w:val="1"/>
          <w:numId w:val="1"/>
        </w:numPr>
        <w:ind w:left="709" w:hanging="709"/>
        <w:jc w:val="both"/>
      </w:pPr>
      <w:r>
        <w:t xml:space="preserve">Kontroli par </w:t>
      </w:r>
      <w:r w:rsidRPr="003A0498">
        <w:t>Iestādes f</w:t>
      </w:r>
      <w:r>
        <w:t>inansiāli saimniecisko darbību veic Pašvaldība.</w:t>
      </w:r>
    </w:p>
    <w:p w14:paraId="0AC34783" w14:textId="751345BD" w:rsidR="00011FFE" w:rsidRPr="00950E5B" w:rsidRDefault="00DA4BF2" w:rsidP="00FE6B86">
      <w:pPr>
        <w:numPr>
          <w:ilvl w:val="0"/>
          <w:numId w:val="1"/>
        </w:numPr>
        <w:tabs>
          <w:tab w:val="clear" w:pos="7732"/>
        </w:tabs>
        <w:spacing w:before="240" w:after="240"/>
        <w:ind w:left="0" w:firstLine="284"/>
        <w:jc w:val="center"/>
        <w:rPr>
          <w:b/>
        </w:rPr>
      </w:pPr>
      <w:r w:rsidRPr="003A0498">
        <w:rPr>
          <w:b/>
        </w:rPr>
        <w:t>Iestādes</w:t>
      </w:r>
      <w:r w:rsidR="00011FFE" w:rsidRPr="003A0498">
        <w:rPr>
          <w:b/>
        </w:rPr>
        <w:t xml:space="preserve"> reorganizācija</w:t>
      </w:r>
      <w:r w:rsidR="00011FFE" w:rsidRPr="00950E5B">
        <w:rPr>
          <w:b/>
        </w:rPr>
        <w:t xml:space="preserve"> vai likvidācija</w:t>
      </w:r>
    </w:p>
    <w:p w14:paraId="009B1DF9" w14:textId="0B8C4428" w:rsidR="00011FFE" w:rsidRPr="00D51E1D" w:rsidRDefault="00011FFE" w:rsidP="00D51E1D">
      <w:pPr>
        <w:numPr>
          <w:ilvl w:val="1"/>
          <w:numId w:val="1"/>
        </w:numPr>
        <w:ind w:left="709" w:hanging="709"/>
        <w:jc w:val="both"/>
      </w:pPr>
      <w:r>
        <w:t xml:space="preserve">Lēmumu par </w:t>
      </w:r>
      <w:r w:rsidR="00935F13" w:rsidRPr="003A0498">
        <w:t>I</w:t>
      </w:r>
      <w:r w:rsidR="008A3F37" w:rsidRPr="003A0498">
        <w:t>estādes</w:t>
      </w:r>
      <w:r w:rsidRPr="003A0498">
        <w:t xml:space="preserve"> r</w:t>
      </w:r>
      <w:r>
        <w:t>eorganizāciju vai likvidāciju pieņem Pašvaldības dome</w:t>
      </w:r>
      <w:r w:rsidR="002D759D">
        <w:t xml:space="preserve">, </w:t>
      </w:r>
      <w:r w:rsidR="0007512D">
        <w:t>saskaņojot ar IZM</w:t>
      </w:r>
      <w:r>
        <w:t xml:space="preserve">. </w:t>
      </w:r>
    </w:p>
    <w:p w14:paraId="59D98178" w14:textId="77777777" w:rsidR="00011FFE" w:rsidRPr="00E3372D" w:rsidRDefault="00011FFE" w:rsidP="00FE6B86">
      <w:pPr>
        <w:numPr>
          <w:ilvl w:val="0"/>
          <w:numId w:val="1"/>
        </w:numPr>
        <w:tabs>
          <w:tab w:val="clear" w:pos="7732"/>
        </w:tabs>
        <w:spacing w:before="240" w:after="240"/>
        <w:ind w:left="0" w:firstLine="284"/>
        <w:jc w:val="center"/>
        <w:rPr>
          <w:b/>
        </w:rPr>
      </w:pPr>
      <w:r w:rsidRPr="00E3372D">
        <w:rPr>
          <w:b/>
        </w:rPr>
        <w:t>Nolikuma un tā grozījumu pieņemšanas kārtība</w:t>
      </w:r>
    </w:p>
    <w:p w14:paraId="0848B24A" w14:textId="6442099C" w:rsidR="00011FFE" w:rsidRPr="00D51E1D" w:rsidRDefault="008A3F37" w:rsidP="00D51E1D">
      <w:pPr>
        <w:numPr>
          <w:ilvl w:val="1"/>
          <w:numId w:val="1"/>
        </w:numPr>
        <w:ind w:left="709" w:hanging="709"/>
        <w:jc w:val="both"/>
      </w:pPr>
      <w:r w:rsidRPr="003A0498">
        <w:t>Iestādes</w:t>
      </w:r>
      <w:r w:rsidR="007F24D7">
        <w:t xml:space="preserve"> nolikuma, tā </w:t>
      </w:r>
      <w:r w:rsidR="00011FFE" w:rsidRPr="003A0498">
        <w:t xml:space="preserve">grozījumu izstrādi nodrošina </w:t>
      </w:r>
      <w:r w:rsidR="00EA5577" w:rsidRPr="003A0498">
        <w:t>I</w:t>
      </w:r>
      <w:r w:rsidRPr="003A0498">
        <w:t>estādes</w:t>
      </w:r>
      <w:r w:rsidR="00011FFE" w:rsidRPr="003A0498">
        <w:t xml:space="preserve"> vadītājs. </w:t>
      </w:r>
      <w:r w:rsidRPr="003A0498">
        <w:t>Iestādes</w:t>
      </w:r>
      <w:r w:rsidR="00011FFE" w:rsidRPr="00D51E1D">
        <w:t xml:space="preserve"> </w:t>
      </w:r>
      <w:r w:rsidR="00011FFE" w:rsidRPr="00A65A58">
        <w:t>nolikumu, tā grozījumus</w:t>
      </w:r>
      <w:r w:rsidR="00011FFE">
        <w:t xml:space="preserve"> </w:t>
      </w:r>
      <w:r w:rsidR="00011FFE" w:rsidRPr="00E3372D">
        <w:t>apstiprina ar Pašvaldības domes lēmumu.</w:t>
      </w:r>
    </w:p>
    <w:p w14:paraId="67EC69B7" w14:textId="7880767C" w:rsidR="00011FFE" w:rsidRPr="00D51E1D" w:rsidRDefault="00011FFE" w:rsidP="00D51E1D">
      <w:pPr>
        <w:numPr>
          <w:ilvl w:val="1"/>
          <w:numId w:val="1"/>
        </w:numPr>
        <w:ind w:left="709" w:hanging="709"/>
        <w:jc w:val="both"/>
      </w:pPr>
      <w:r w:rsidRPr="003A0498">
        <w:t xml:space="preserve">Grozījumus </w:t>
      </w:r>
      <w:r w:rsidR="00EA5577" w:rsidRPr="003A0498">
        <w:t>Iestādes</w:t>
      </w:r>
      <w:r w:rsidRPr="00E3372D">
        <w:t xml:space="preserve"> nolikumā var ierosināt Pašvaldības domes priekšsēdētājs, </w:t>
      </w:r>
      <w:r>
        <w:t xml:space="preserve">Pašvaldības </w:t>
      </w:r>
      <w:r w:rsidR="002D759D">
        <w:t>izpilddirektors,</w:t>
      </w:r>
      <w:r w:rsidRPr="00E3372D">
        <w:t xml:space="preserve"> </w:t>
      </w:r>
      <w:r w:rsidR="00EA5577" w:rsidRPr="003A0498">
        <w:t>I</w:t>
      </w:r>
      <w:r w:rsidR="002D759D" w:rsidRPr="003A0498">
        <w:t xml:space="preserve">estādes </w:t>
      </w:r>
      <w:r w:rsidRPr="003A0498">
        <w:t>vadītājs</w:t>
      </w:r>
      <w:r w:rsidR="002D759D" w:rsidRPr="003A0498">
        <w:t xml:space="preserve">, </w:t>
      </w:r>
      <w:r w:rsidR="00EA5577" w:rsidRPr="003A0498">
        <w:t>I</w:t>
      </w:r>
      <w:r w:rsidR="002D759D" w:rsidRPr="003A0498">
        <w:t xml:space="preserve">estādes padome vai </w:t>
      </w:r>
      <w:r w:rsidR="00EA5577" w:rsidRPr="003A0498">
        <w:t>Iestādes</w:t>
      </w:r>
      <w:r w:rsidR="00EA5577" w:rsidRPr="00D51E1D">
        <w:t xml:space="preserve"> </w:t>
      </w:r>
      <w:r w:rsidR="00A625EC">
        <w:t>P</w:t>
      </w:r>
      <w:r w:rsidR="002D759D">
        <w:t>edagoģiskā padome</w:t>
      </w:r>
      <w:r w:rsidRPr="00E3372D">
        <w:t>.</w:t>
      </w:r>
    </w:p>
    <w:p w14:paraId="5CA86528" w14:textId="34901BAB" w:rsidR="00366A58" w:rsidRDefault="00366A58" w:rsidP="00FE6B86">
      <w:pPr>
        <w:pStyle w:val="BodyTextIndent2"/>
        <w:numPr>
          <w:ilvl w:val="0"/>
          <w:numId w:val="1"/>
        </w:numPr>
        <w:tabs>
          <w:tab w:val="clear" w:pos="7732"/>
        </w:tabs>
        <w:spacing w:before="240" w:after="240" w:line="240" w:lineRule="auto"/>
        <w:ind w:left="0" w:firstLine="284"/>
        <w:jc w:val="center"/>
        <w:rPr>
          <w:rFonts w:ascii="Arial" w:hAnsi="Arial" w:cs="Arial"/>
          <w:b/>
          <w:sz w:val="22"/>
          <w:szCs w:val="22"/>
        </w:rPr>
      </w:pPr>
      <w:r>
        <w:rPr>
          <w:rFonts w:ascii="Arial" w:hAnsi="Arial" w:cs="Arial"/>
          <w:b/>
          <w:sz w:val="22"/>
          <w:szCs w:val="22"/>
        </w:rPr>
        <w:t>Citi noteikumi</w:t>
      </w:r>
    </w:p>
    <w:p w14:paraId="35E049D0" w14:textId="072037F4" w:rsidR="00366A58" w:rsidRPr="001170F2" w:rsidRDefault="00366A58" w:rsidP="00D51E1D">
      <w:pPr>
        <w:numPr>
          <w:ilvl w:val="1"/>
          <w:numId w:val="1"/>
        </w:numPr>
        <w:ind w:left="709" w:hanging="709"/>
        <w:jc w:val="both"/>
      </w:pPr>
      <w:r w:rsidRPr="003A0498">
        <w:t>Iestādē lietvedību (Iestādes dokumentāciju</w:t>
      </w:r>
      <w:r w:rsidRPr="001170F2">
        <w:t>) un arhīvu kā</w:t>
      </w:r>
      <w:r>
        <w:t>rt</w:t>
      </w:r>
      <w:r w:rsidR="006832C1">
        <w:t>o</w:t>
      </w:r>
      <w:r>
        <w:t xml:space="preserve"> atbilstoši </w:t>
      </w:r>
      <w:r w:rsidRPr="001170F2">
        <w:t>normatīvajiem aktiem, Valsts arhīva noteikumiem.</w:t>
      </w:r>
    </w:p>
    <w:p w14:paraId="787C8933" w14:textId="27D54B1A" w:rsidR="00366A58" w:rsidRDefault="00366A58" w:rsidP="00D51E1D">
      <w:pPr>
        <w:numPr>
          <w:ilvl w:val="1"/>
          <w:numId w:val="1"/>
        </w:numPr>
        <w:ind w:left="709" w:hanging="709"/>
        <w:jc w:val="both"/>
      </w:pPr>
      <w:r w:rsidRPr="001170F2">
        <w:t xml:space="preserve">Atbilstoši Centrālās statistikas pārvaldes noteikto pārskatu </w:t>
      </w:r>
      <w:r w:rsidRPr="003A0498">
        <w:t>formām Iestāde noteiktā laikā un pēc noteiktas formas sagatavo atskaites un iesniedz pēc pieprasījuma Pašvaldībai</w:t>
      </w:r>
      <w:r>
        <w:t>, IZM un</w:t>
      </w:r>
      <w:r w:rsidRPr="001170F2">
        <w:t xml:space="preserve"> tās institūcijām.</w:t>
      </w:r>
    </w:p>
    <w:p w14:paraId="4B3C87E4" w14:textId="2D9DEE64" w:rsidR="00871D62" w:rsidRDefault="00871D62" w:rsidP="00D51E1D">
      <w:pPr>
        <w:numPr>
          <w:ilvl w:val="1"/>
          <w:numId w:val="1"/>
        </w:numPr>
        <w:ind w:left="709" w:hanging="709"/>
        <w:jc w:val="both"/>
      </w:pPr>
      <w:r w:rsidRPr="003A0498">
        <w:t xml:space="preserve">Iestāde </w:t>
      </w:r>
      <w:r w:rsidRPr="001B2995">
        <w:t>veic nepieciešamās darbības fizisko personu pamattiesību aizsardzībai, tostarp</w:t>
      </w:r>
      <w:r w:rsidRPr="00195643">
        <w:t xml:space="preserve"> veic fizisko personu datu apstrādi saskaņā ar Fizisko personu datu aizsardzības likumu</w:t>
      </w:r>
      <w:r>
        <w:t>.</w:t>
      </w:r>
    </w:p>
    <w:p w14:paraId="7E66176F" w14:textId="14B549E5" w:rsidR="00871D62" w:rsidRPr="003A0498" w:rsidRDefault="00871D62" w:rsidP="00D51E1D">
      <w:pPr>
        <w:numPr>
          <w:ilvl w:val="1"/>
          <w:numId w:val="1"/>
        </w:numPr>
        <w:ind w:left="709" w:hanging="709"/>
        <w:jc w:val="both"/>
      </w:pPr>
      <w:r w:rsidRPr="003A0498">
        <w:t>Iestāde n</w:t>
      </w:r>
      <w:r w:rsidRPr="009B7439">
        <w:t>ormatīv</w:t>
      </w:r>
      <w:r>
        <w:t>ajos aktos noteikt</w:t>
      </w:r>
      <w:r w:rsidRPr="009B7439">
        <w:t xml:space="preserve">ā </w:t>
      </w:r>
      <w:r w:rsidRPr="003A0498">
        <w:t>kārtībā nodrošina izglītojamo profilaktisko veselības aprūpi un pirmās palīdzības pieejamību Iestādē.</w:t>
      </w:r>
    </w:p>
    <w:p w14:paraId="73A09175" w14:textId="77777777" w:rsidR="00011FFE" w:rsidRPr="00E3372D" w:rsidRDefault="00011FFE" w:rsidP="00FE6B86">
      <w:pPr>
        <w:numPr>
          <w:ilvl w:val="0"/>
          <w:numId w:val="1"/>
        </w:numPr>
        <w:tabs>
          <w:tab w:val="clear" w:pos="7732"/>
        </w:tabs>
        <w:spacing w:before="240" w:after="240"/>
        <w:ind w:left="0" w:firstLine="284"/>
        <w:jc w:val="center"/>
        <w:rPr>
          <w:b/>
        </w:rPr>
      </w:pPr>
      <w:r>
        <w:rPr>
          <w:b/>
        </w:rPr>
        <w:t>Noslēguma</w:t>
      </w:r>
      <w:r w:rsidRPr="00E3372D">
        <w:rPr>
          <w:b/>
        </w:rPr>
        <w:t xml:space="preserve"> </w:t>
      </w:r>
      <w:r>
        <w:rPr>
          <w:b/>
        </w:rPr>
        <w:t>jautājumi</w:t>
      </w:r>
    </w:p>
    <w:p w14:paraId="71F918A2" w14:textId="583E1430" w:rsidR="00011FFE" w:rsidRPr="00E3372D" w:rsidRDefault="008A3F37" w:rsidP="00D51E1D">
      <w:pPr>
        <w:numPr>
          <w:ilvl w:val="1"/>
          <w:numId w:val="1"/>
        </w:numPr>
        <w:ind w:left="709" w:hanging="709"/>
        <w:jc w:val="both"/>
      </w:pPr>
      <w:r>
        <w:t>Nolikums stājas spēkā 201</w:t>
      </w:r>
      <w:r w:rsidR="00560D74">
        <w:t>6</w:t>
      </w:r>
      <w:r w:rsidR="00011FFE" w:rsidRPr="00E3372D">
        <w:t xml:space="preserve">.gada </w:t>
      </w:r>
      <w:r w:rsidR="00560D74">
        <w:t>28.aprīlī</w:t>
      </w:r>
      <w:r w:rsidR="00011FFE" w:rsidRPr="00E3372D">
        <w:t>.</w:t>
      </w:r>
    </w:p>
    <w:p w14:paraId="7C32E4AD" w14:textId="5D71571C" w:rsidR="00011FFE" w:rsidRPr="00944BC3" w:rsidRDefault="00011FFE" w:rsidP="00D51E1D">
      <w:pPr>
        <w:numPr>
          <w:ilvl w:val="1"/>
          <w:numId w:val="1"/>
        </w:numPr>
        <w:ind w:left="709" w:hanging="709"/>
        <w:jc w:val="both"/>
      </w:pPr>
      <w:r w:rsidRPr="00944BC3">
        <w:t xml:space="preserve">Ar </w:t>
      </w:r>
      <w:r w:rsidR="006832C1">
        <w:t>šī nolikuma</w:t>
      </w:r>
      <w:r w:rsidRPr="00944BC3">
        <w:t xml:space="preserve"> spēkā stāšanās brīdi atzīt par spēku z</w:t>
      </w:r>
      <w:r>
        <w:t xml:space="preserve">audējušu ar Pašvaldības domes </w:t>
      </w:r>
      <w:r w:rsidR="006832C1">
        <w:t>20</w:t>
      </w:r>
      <w:r w:rsidR="00C55E4D">
        <w:t>12</w:t>
      </w:r>
      <w:r w:rsidR="006832C1">
        <w:t xml:space="preserve">.gada </w:t>
      </w:r>
      <w:r w:rsidR="00C55E4D">
        <w:t>21</w:t>
      </w:r>
      <w:r w:rsidR="006832C1">
        <w:t>.</w:t>
      </w:r>
      <w:r w:rsidR="00C55E4D">
        <w:t>jūnija</w:t>
      </w:r>
      <w:r w:rsidRPr="00944BC3">
        <w:t xml:space="preserve"> </w:t>
      </w:r>
      <w:r>
        <w:t>lēmumu Nr.</w:t>
      </w:r>
      <w:r w:rsidR="00C55E4D">
        <w:t>169</w:t>
      </w:r>
      <w:r>
        <w:t xml:space="preserve"> (protokols Nr.</w:t>
      </w:r>
      <w:r w:rsidR="00C55E4D">
        <w:t>8</w:t>
      </w:r>
      <w:r>
        <w:t xml:space="preserve">, </w:t>
      </w:r>
      <w:r w:rsidR="00C55E4D">
        <w:t>14</w:t>
      </w:r>
      <w:r>
        <w:t xml:space="preserve">.§) </w:t>
      </w:r>
      <w:r w:rsidR="00310536">
        <w:t xml:space="preserve">“Par Valmieras pilsētas pirmsskolas izglītības iestādes “Buratino” nolikuma apstiprināšanu” </w:t>
      </w:r>
      <w:r w:rsidRPr="00944BC3">
        <w:t>apstiprināto nolikumu.</w:t>
      </w:r>
    </w:p>
    <w:p w14:paraId="477BBB5B" w14:textId="77777777" w:rsidR="00011FFE" w:rsidRPr="00E3372D" w:rsidRDefault="00011FFE" w:rsidP="00011FFE">
      <w:pPr>
        <w:jc w:val="both"/>
      </w:pPr>
    </w:p>
    <w:p w14:paraId="70CF6B4C" w14:textId="77777777" w:rsidR="00011FFE" w:rsidRPr="00E3372D" w:rsidRDefault="00011FFE" w:rsidP="00011FFE">
      <w:pPr>
        <w:jc w:val="both"/>
      </w:pPr>
    </w:p>
    <w:p w14:paraId="17BFC37D" w14:textId="3FE06DAD" w:rsidR="00011FFE" w:rsidRPr="00E3372D" w:rsidRDefault="00CA2B8F" w:rsidP="000E251B">
      <w:pPr>
        <w:tabs>
          <w:tab w:val="left" w:pos="3686"/>
          <w:tab w:val="right" w:pos="9639"/>
        </w:tabs>
        <w:jc w:val="both"/>
      </w:pPr>
      <w:r>
        <w:t>Vadītāja</w:t>
      </w:r>
      <w:r w:rsidR="00A12DD1">
        <w:t xml:space="preserve"> </w:t>
      </w:r>
      <w:r w:rsidR="00A12DD1">
        <w:tab/>
      </w:r>
      <w:r w:rsidR="00391253">
        <w:t>(</w:t>
      </w:r>
      <w:r w:rsidR="000E251B">
        <w:t xml:space="preserve">personiskais </w:t>
      </w:r>
      <w:r w:rsidR="00391253">
        <w:t>paraksts)</w:t>
      </w:r>
      <w:r w:rsidR="00A12DD1">
        <w:tab/>
      </w:r>
      <w:r w:rsidR="00560D74">
        <w:t>Baiba Valpētere</w:t>
      </w:r>
    </w:p>
    <w:p w14:paraId="32BB4536" w14:textId="77777777" w:rsidR="00011FFE" w:rsidRDefault="00011FFE" w:rsidP="00011FFE">
      <w:pPr>
        <w:spacing w:before="40"/>
        <w:ind w:left="540"/>
      </w:pPr>
    </w:p>
    <w:p w14:paraId="5F075405" w14:textId="77777777" w:rsidR="00560D74" w:rsidRDefault="00560D74" w:rsidP="00011FFE">
      <w:pPr>
        <w:spacing w:before="40"/>
        <w:ind w:left="540"/>
      </w:pPr>
    </w:p>
    <w:p w14:paraId="205A4A17" w14:textId="77777777" w:rsidR="00BE1E14" w:rsidRDefault="00BE1E14"/>
    <w:sectPr w:rsidR="00BE1E14" w:rsidSect="005852B7">
      <w:footerReference w:type="even" r:id="rId9"/>
      <w:footerReference w:type="default" r:id="rId10"/>
      <w:headerReference w:type="first" r:id="rId11"/>
      <w:footerReference w:type="first" r:id="rId12"/>
      <w:pgSz w:w="11906" w:h="16838" w:code="9"/>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5B62" w14:textId="77777777" w:rsidR="00CE35DB" w:rsidRDefault="00CE35DB">
      <w:r>
        <w:separator/>
      </w:r>
    </w:p>
  </w:endnote>
  <w:endnote w:type="continuationSeparator" w:id="0">
    <w:p w14:paraId="0053D484" w14:textId="77777777" w:rsidR="00CE35DB" w:rsidRDefault="00CE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8B2E" w14:textId="77777777" w:rsidR="00023CF8" w:rsidRDefault="00011FFE" w:rsidP="00023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E1D">
      <w:rPr>
        <w:rStyle w:val="PageNumber"/>
        <w:noProof/>
      </w:rPr>
      <w:t>2</w:t>
    </w:r>
    <w:r>
      <w:rPr>
        <w:rStyle w:val="PageNumber"/>
      </w:rPr>
      <w:fldChar w:fldCharType="end"/>
    </w:r>
  </w:p>
  <w:p w14:paraId="3605609E" w14:textId="77777777" w:rsidR="00023CF8" w:rsidRDefault="00CE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10709381"/>
      <w:docPartObj>
        <w:docPartGallery w:val="Page Numbers (Bottom of Page)"/>
        <w:docPartUnique/>
      </w:docPartObj>
    </w:sdtPr>
    <w:sdtEndPr>
      <w:rPr>
        <w:noProof/>
      </w:rPr>
    </w:sdtEndPr>
    <w:sdtContent>
      <w:p w14:paraId="6A1CE0E1" w14:textId="2A798015" w:rsidR="00256854" w:rsidRPr="00256854" w:rsidRDefault="00256854">
        <w:pPr>
          <w:pStyle w:val="Footer"/>
          <w:jc w:val="center"/>
          <w:rPr>
            <w:sz w:val="20"/>
          </w:rPr>
        </w:pPr>
        <w:r w:rsidRPr="00256854">
          <w:rPr>
            <w:sz w:val="20"/>
          </w:rPr>
          <w:fldChar w:fldCharType="begin"/>
        </w:r>
        <w:r w:rsidRPr="00256854">
          <w:rPr>
            <w:sz w:val="20"/>
          </w:rPr>
          <w:instrText xml:space="preserve"> PAGE   \* MERGEFORMAT </w:instrText>
        </w:r>
        <w:r w:rsidRPr="00256854">
          <w:rPr>
            <w:sz w:val="20"/>
          </w:rPr>
          <w:fldChar w:fldCharType="separate"/>
        </w:r>
        <w:r w:rsidR="00605C93">
          <w:rPr>
            <w:noProof/>
            <w:sz w:val="20"/>
          </w:rPr>
          <w:t>9</w:t>
        </w:r>
        <w:r w:rsidRPr="00256854">
          <w:rPr>
            <w:noProof/>
            <w:sz w:val="20"/>
          </w:rPr>
          <w:fldChar w:fldCharType="end"/>
        </w:r>
      </w:p>
    </w:sdtContent>
  </w:sdt>
  <w:p w14:paraId="2166EB76" w14:textId="77777777" w:rsidR="00256854" w:rsidRDefault="00256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6889" w14:textId="046CD126" w:rsidR="00D51E1D" w:rsidRDefault="00D51E1D">
    <w:pPr>
      <w:pStyle w:val="Footer"/>
      <w:jc w:val="center"/>
    </w:pPr>
  </w:p>
  <w:p w14:paraId="0377C40A" w14:textId="77777777" w:rsidR="00D51E1D" w:rsidRDefault="00D5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4FBC" w14:textId="77777777" w:rsidR="00CE35DB" w:rsidRDefault="00CE35DB">
      <w:r>
        <w:separator/>
      </w:r>
    </w:p>
  </w:footnote>
  <w:footnote w:type="continuationSeparator" w:id="0">
    <w:p w14:paraId="0475D35C" w14:textId="77777777" w:rsidR="00CE35DB" w:rsidRDefault="00CE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678C" w14:textId="5C817D2F" w:rsidR="00D02A16" w:rsidRPr="00D02A16" w:rsidRDefault="00D02A16" w:rsidP="00D02A16">
    <w:pPr>
      <w:pStyle w:val="Header"/>
      <w:jc w:val="right"/>
      <w:rPr>
        <w:rFonts w:ascii="Arial" w:hAnsi="Arial" w:cs="Arial"/>
        <w:sz w:val="20"/>
      </w:rPr>
    </w:pPr>
    <w:r>
      <w:rPr>
        <w:rFonts w:ascii="Arial" w:hAnsi="Arial" w:cs="Arial"/>
        <w:sz w:val="20"/>
      </w:rPr>
      <w:t>KONSOLIDĒTĀ VERSIJA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1882"/>
    <w:multiLevelType w:val="multilevel"/>
    <w:tmpl w:val="B7FA66F2"/>
    <w:lvl w:ilvl="0">
      <w:start w:val="15"/>
      <w:numFmt w:val="decimal"/>
      <w:lvlText w:val="%1."/>
      <w:lvlJc w:val="left"/>
      <w:pPr>
        <w:ind w:left="480" w:hanging="480"/>
      </w:pPr>
      <w:rPr>
        <w:rFonts w:cs="Times New Roman" w:hint="default"/>
      </w:rPr>
    </w:lvl>
    <w:lvl w:ilvl="1">
      <w:start w:val="1"/>
      <w:numFmt w:val="decimal"/>
      <w:lvlText w:val="%1.%2."/>
      <w:lvlJc w:val="left"/>
      <w:pPr>
        <w:ind w:left="2988" w:hanging="720"/>
      </w:pPr>
      <w:rPr>
        <w:rFonts w:cs="Times New Roman" w:hint="default"/>
      </w:rPr>
    </w:lvl>
    <w:lvl w:ilvl="2">
      <w:start w:val="1"/>
      <w:numFmt w:val="decimal"/>
      <w:lvlText w:val="%1.%2.%3."/>
      <w:lvlJc w:val="left"/>
      <w:pPr>
        <w:ind w:left="5256" w:hanging="720"/>
      </w:pPr>
      <w:rPr>
        <w:rFonts w:cs="Times New Roman" w:hint="default"/>
      </w:rPr>
    </w:lvl>
    <w:lvl w:ilvl="3">
      <w:start w:val="1"/>
      <w:numFmt w:val="decimal"/>
      <w:lvlText w:val="%1.%2.%3.%4."/>
      <w:lvlJc w:val="left"/>
      <w:pPr>
        <w:ind w:left="7884" w:hanging="1080"/>
      </w:pPr>
      <w:rPr>
        <w:rFonts w:cs="Times New Roman" w:hint="default"/>
      </w:rPr>
    </w:lvl>
    <w:lvl w:ilvl="4">
      <w:start w:val="1"/>
      <w:numFmt w:val="decimal"/>
      <w:lvlText w:val="%1.%2.%3.%4.%5."/>
      <w:lvlJc w:val="left"/>
      <w:pPr>
        <w:ind w:left="10152" w:hanging="1080"/>
      </w:pPr>
      <w:rPr>
        <w:rFonts w:cs="Times New Roman" w:hint="default"/>
      </w:rPr>
    </w:lvl>
    <w:lvl w:ilvl="5">
      <w:start w:val="1"/>
      <w:numFmt w:val="decimal"/>
      <w:lvlText w:val="%1.%2.%3.%4.%5.%6."/>
      <w:lvlJc w:val="left"/>
      <w:pPr>
        <w:ind w:left="12780" w:hanging="1440"/>
      </w:pPr>
      <w:rPr>
        <w:rFonts w:cs="Times New Roman" w:hint="default"/>
      </w:rPr>
    </w:lvl>
    <w:lvl w:ilvl="6">
      <w:start w:val="1"/>
      <w:numFmt w:val="decimal"/>
      <w:lvlText w:val="%1.%2.%3.%4.%5.%6.%7."/>
      <w:lvlJc w:val="left"/>
      <w:pPr>
        <w:ind w:left="15048" w:hanging="1440"/>
      </w:pPr>
      <w:rPr>
        <w:rFonts w:cs="Times New Roman" w:hint="default"/>
      </w:rPr>
    </w:lvl>
    <w:lvl w:ilvl="7">
      <w:start w:val="1"/>
      <w:numFmt w:val="decimal"/>
      <w:lvlText w:val="%1.%2.%3.%4.%5.%6.%7.%8."/>
      <w:lvlJc w:val="left"/>
      <w:pPr>
        <w:ind w:left="17676" w:hanging="1800"/>
      </w:pPr>
      <w:rPr>
        <w:rFonts w:cs="Times New Roman" w:hint="default"/>
      </w:rPr>
    </w:lvl>
    <w:lvl w:ilvl="8">
      <w:start w:val="1"/>
      <w:numFmt w:val="decimal"/>
      <w:lvlText w:val="%1.%2.%3.%4.%5.%6.%7.%8.%9."/>
      <w:lvlJc w:val="left"/>
      <w:pPr>
        <w:ind w:left="19944" w:hanging="1800"/>
      </w:pPr>
      <w:rPr>
        <w:rFonts w:cs="Times New Roman" w:hint="default"/>
      </w:rPr>
    </w:lvl>
  </w:abstractNum>
  <w:abstractNum w:abstractNumId="1" w15:restartNumberingAfterBreak="0">
    <w:nsid w:val="25A73FC4"/>
    <w:multiLevelType w:val="multilevel"/>
    <w:tmpl w:val="180260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b w:val="0"/>
        <w:color w:val="auto"/>
        <w:sz w:val="22"/>
        <w:szCs w:val="22"/>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6FA6AD1"/>
    <w:multiLevelType w:val="multilevel"/>
    <w:tmpl w:val="1062C9E6"/>
    <w:lvl w:ilvl="0">
      <w:start w:val="1"/>
      <w:numFmt w:val="decimal"/>
      <w:lvlText w:val="%1."/>
      <w:lvlJc w:val="left"/>
      <w:pPr>
        <w:tabs>
          <w:tab w:val="num" w:pos="7732"/>
        </w:tabs>
        <w:ind w:left="7732"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strike w:val="0"/>
        <w:color w:val="auto"/>
      </w:rPr>
    </w:lvl>
    <w:lvl w:ilvl="3">
      <w:start w:val="1"/>
      <w:numFmt w:val="decimal"/>
      <w:isLgl/>
      <w:lvlText w:val="%1.%2.%3.%4."/>
      <w:lvlJc w:val="left"/>
      <w:pPr>
        <w:tabs>
          <w:tab w:val="num" w:pos="2215"/>
        </w:tabs>
        <w:ind w:left="2215" w:hanging="1080"/>
      </w:pPr>
      <w:rPr>
        <w:rFonts w:hint="default"/>
        <w:i w:val="0"/>
        <w:color w:val="auto"/>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DA14D7A"/>
    <w:multiLevelType w:val="multilevel"/>
    <w:tmpl w:val="1E3EB2E4"/>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FE"/>
    <w:rsid w:val="0000199C"/>
    <w:rsid w:val="000047D7"/>
    <w:rsid w:val="00011FFE"/>
    <w:rsid w:val="000201E4"/>
    <w:rsid w:val="00026474"/>
    <w:rsid w:val="00032FE0"/>
    <w:rsid w:val="00041BF2"/>
    <w:rsid w:val="0004222D"/>
    <w:rsid w:val="00046704"/>
    <w:rsid w:val="0005170B"/>
    <w:rsid w:val="000613C4"/>
    <w:rsid w:val="00065F0F"/>
    <w:rsid w:val="000748D6"/>
    <w:rsid w:val="0007512D"/>
    <w:rsid w:val="0008118F"/>
    <w:rsid w:val="00081B24"/>
    <w:rsid w:val="00082327"/>
    <w:rsid w:val="000A20BF"/>
    <w:rsid w:val="000A3651"/>
    <w:rsid w:val="000A613A"/>
    <w:rsid w:val="000A7A48"/>
    <w:rsid w:val="000B4F4F"/>
    <w:rsid w:val="000C12EA"/>
    <w:rsid w:val="000C7062"/>
    <w:rsid w:val="000C7E9C"/>
    <w:rsid w:val="000D4120"/>
    <w:rsid w:val="000D7E41"/>
    <w:rsid w:val="000E251B"/>
    <w:rsid w:val="001003BA"/>
    <w:rsid w:val="001139D3"/>
    <w:rsid w:val="00114B56"/>
    <w:rsid w:val="00115B2F"/>
    <w:rsid w:val="0011781D"/>
    <w:rsid w:val="00124A17"/>
    <w:rsid w:val="00137D3E"/>
    <w:rsid w:val="00142A28"/>
    <w:rsid w:val="00146D23"/>
    <w:rsid w:val="00150E10"/>
    <w:rsid w:val="00151644"/>
    <w:rsid w:val="001520CE"/>
    <w:rsid w:val="0015491A"/>
    <w:rsid w:val="00155350"/>
    <w:rsid w:val="00157E94"/>
    <w:rsid w:val="001726F4"/>
    <w:rsid w:val="00184785"/>
    <w:rsid w:val="001A1F54"/>
    <w:rsid w:val="001A22DB"/>
    <w:rsid w:val="001B4B8C"/>
    <w:rsid w:val="001C182E"/>
    <w:rsid w:val="001D4DE8"/>
    <w:rsid w:val="001D5E00"/>
    <w:rsid w:val="001E6DF1"/>
    <w:rsid w:val="001F1BAD"/>
    <w:rsid w:val="002047C4"/>
    <w:rsid w:val="00210588"/>
    <w:rsid w:val="002326ED"/>
    <w:rsid w:val="00233F5D"/>
    <w:rsid w:val="00246B04"/>
    <w:rsid w:val="00251EF0"/>
    <w:rsid w:val="00256209"/>
    <w:rsid w:val="00256854"/>
    <w:rsid w:val="00257872"/>
    <w:rsid w:val="0026328C"/>
    <w:rsid w:val="002672ED"/>
    <w:rsid w:val="00272E21"/>
    <w:rsid w:val="00277963"/>
    <w:rsid w:val="00285780"/>
    <w:rsid w:val="002A794A"/>
    <w:rsid w:val="002C5F00"/>
    <w:rsid w:val="002D1B60"/>
    <w:rsid w:val="002D1FA9"/>
    <w:rsid w:val="002D759D"/>
    <w:rsid w:val="002D7770"/>
    <w:rsid w:val="002E4ADA"/>
    <w:rsid w:val="002E550C"/>
    <w:rsid w:val="002E62E1"/>
    <w:rsid w:val="002E64A2"/>
    <w:rsid w:val="002E7B47"/>
    <w:rsid w:val="002F2DA1"/>
    <w:rsid w:val="002F5575"/>
    <w:rsid w:val="002F5C67"/>
    <w:rsid w:val="00310536"/>
    <w:rsid w:val="00311F1C"/>
    <w:rsid w:val="00317023"/>
    <w:rsid w:val="0032331B"/>
    <w:rsid w:val="00323E44"/>
    <w:rsid w:val="00325A3A"/>
    <w:rsid w:val="0032739B"/>
    <w:rsid w:val="00337916"/>
    <w:rsid w:val="00343468"/>
    <w:rsid w:val="00346A7A"/>
    <w:rsid w:val="0034706F"/>
    <w:rsid w:val="0035117E"/>
    <w:rsid w:val="00352DDE"/>
    <w:rsid w:val="0035705E"/>
    <w:rsid w:val="00361548"/>
    <w:rsid w:val="003656D2"/>
    <w:rsid w:val="00366A58"/>
    <w:rsid w:val="003864D6"/>
    <w:rsid w:val="003865E1"/>
    <w:rsid w:val="0038771F"/>
    <w:rsid w:val="003909B5"/>
    <w:rsid w:val="00390D69"/>
    <w:rsid w:val="00391253"/>
    <w:rsid w:val="00393272"/>
    <w:rsid w:val="003A0498"/>
    <w:rsid w:val="003A7ED7"/>
    <w:rsid w:val="003B026D"/>
    <w:rsid w:val="003B3998"/>
    <w:rsid w:val="003B42E4"/>
    <w:rsid w:val="003F337B"/>
    <w:rsid w:val="0040354C"/>
    <w:rsid w:val="0041566C"/>
    <w:rsid w:val="0042768D"/>
    <w:rsid w:val="00435957"/>
    <w:rsid w:val="00435A2F"/>
    <w:rsid w:val="00450069"/>
    <w:rsid w:val="004506AD"/>
    <w:rsid w:val="00476126"/>
    <w:rsid w:val="0047790A"/>
    <w:rsid w:val="00485B14"/>
    <w:rsid w:val="00493EF2"/>
    <w:rsid w:val="00495A9B"/>
    <w:rsid w:val="00496BFA"/>
    <w:rsid w:val="004A5A81"/>
    <w:rsid w:val="004B18BD"/>
    <w:rsid w:val="004B6996"/>
    <w:rsid w:val="004C1BE7"/>
    <w:rsid w:val="004D4D8D"/>
    <w:rsid w:val="004D6C78"/>
    <w:rsid w:val="004E5695"/>
    <w:rsid w:val="004F6A21"/>
    <w:rsid w:val="00513AB0"/>
    <w:rsid w:val="0051676B"/>
    <w:rsid w:val="00517387"/>
    <w:rsid w:val="00524358"/>
    <w:rsid w:val="00525196"/>
    <w:rsid w:val="00532109"/>
    <w:rsid w:val="005411FB"/>
    <w:rsid w:val="00551163"/>
    <w:rsid w:val="00560D74"/>
    <w:rsid w:val="00583993"/>
    <w:rsid w:val="005852B7"/>
    <w:rsid w:val="005D3A68"/>
    <w:rsid w:val="005D6E75"/>
    <w:rsid w:val="005E155C"/>
    <w:rsid w:val="005E2501"/>
    <w:rsid w:val="005E2E37"/>
    <w:rsid w:val="005E62BC"/>
    <w:rsid w:val="005E7E5F"/>
    <w:rsid w:val="00601C8F"/>
    <w:rsid w:val="00602AEC"/>
    <w:rsid w:val="00603AC8"/>
    <w:rsid w:val="00605C93"/>
    <w:rsid w:val="00625043"/>
    <w:rsid w:val="0062795B"/>
    <w:rsid w:val="006439E7"/>
    <w:rsid w:val="0065401F"/>
    <w:rsid w:val="006547D3"/>
    <w:rsid w:val="006556FB"/>
    <w:rsid w:val="00657AFB"/>
    <w:rsid w:val="00660AA7"/>
    <w:rsid w:val="00661B95"/>
    <w:rsid w:val="006832C1"/>
    <w:rsid w:val="0069076E"/>
    <w:rsid w:val="006919C2"/>
    <w:rsid w:val="006A0D76"/>
    <w:rsid w:val="006A363C"/>
    <w:rsid w:val="006A442D"/>
    <w:rsid w:val="006C62E1"/>
    <w:rsid w:val="006C792F"/>
    <w:rsid w:val="006D0707"/>
    <w:rsid w:val="006D5BF2"/>
    <w:rsid w:val="006D7396"/>
    <w:rsid w:val="006D77A6"/>
    <w:rsid w:val="006D7C6A"/>
    <w:rsid w:val="006E7D16"/>
    <w:rsid w:val="006F1F95"/>
    <w:rsid w:val="00705C75"/>
    <w:rsid w:val="00706639"/>
    <w:rsid w:val="00710B49"/>
    <w:rsid w:val="00734D0B"/>
    <w:rsid w:val="00734DE7"/>
    <w:rsid w:val="0073511D"/>
    <w:rsid w:val="0074049F"/>
    <w:rsid w:val="00753A98"/>
    <w:rsid w:val="0075454A"/>
    <w:rsid w:val="0076032A"/>
    <w:rsid w:val="00767816"/>
    <w:rsid w:val="0077171F"/>
    <w:rsid w:val="00771B5D"/>
    <w:rsid w:val="00776935"/>
    <w:rsid w:val="007875B5"/>
    <w:rsid w:val="007B4918"/>
    <w:rsid w:val="007B74C2"/>
    <w:rsid w:val="007C08A9"/>
    <w:rsid w:val="007D06BB"/>
    <w:rsid w:val="007E4F01"/>
    <w:rsid w:val="007F24D7"/>
    <w:rsid w:val="007F41AD"/>
    <w:rsid w:val="00804A35"/>
    <w:rsid w:val="00825711"/>
    <w:rsid w:val="00830082"/>
    <w:rsid w:val="00844775"/>
    <w:rsid w:val="00846F7E"/>
    <w:rsid w:val="00861580"/>
    <w:rsid w:val="00871D62"/>
    <w:rsid w:val="008928BE"/>
    <w:rsid w:val="0089429E"/>
    <w:rsid w:val="008A19A6"/>
    <w:rsid w:val="008A3F37"/>
    <w:rsid w:val="008A5EB8"/>
    <w:rsid w:val="008B7DE4"/>
    <w:rsid w:val="008C4F71"/>
    <w:rsid w:val="008D1D68"/>
    <w:rsid w:val="008D2ACC"/>
    <w:rsid w:val="008E1515"/>
    <w:rsid w:val="008E19E9"/>
    <w:rsid w:val="008F2780"/>
    <w:rsid w:val="008F4E17"/>
    <w:rsid w:val="008F7FB7"/>
    <w:rsid w:val="00901B79"/>
    <w:rsid w:val="009032B2"/>
    <w:rsid w:val="009034BC"/>
    <w:rsid w:val="0090441A"/>
    <w:rsid w:val="00904A47"/>
    <w:rsid w:val="00904ACB"/>
    <w:rsid w:val="0090610D"/>
    <w:rsid w:val="00916390"/>
    <w:rsid w:val="009267D0"/>
    <w:rsid w:val="00930F82"/>
    <w:rsid w:val="0093308F"/>
    <w:rsid w:val="00933745"/>
    <w:rsid w:val="00935F13"/>
    <w:rsid w:val="0093663D"/>
    <w:rsid w:val="00936ED9"/>
    <w:rsid w:val="009424D2"/>
    <w:rsid w:val="00944D1F"/>
    <w:rsid w:val="00945544"/>
    <w:rsid w:val="009500E1"/>
    <w:rsid w:val="00970803"/>
    <w:rsid w:val="009724F4"/>
    <w:rsid w:val="00973F83"/>
    <w:rsid w:val="0098334D"/>
    <w:rsid w:val="00983615"/>
    <w:rsid w:val="00985A51"/>
    <w:rsid w:val="00987DE6"/>
    <w:rsid w:val="009935DC"/>
    <w:rsid w:val="009A49BB"/>
    <w:rsid w:val="009C0E61"/>
    <w:rsid w:val="009C11B1"/>
    <w:rsid w:val="009C51F9"/>
    <w:rsid w:val="009D1FFA"/>
    <w:rsid w:val="009E446C"/>
    <w:rsid w:val="009F22B0"/>
    <w:rsid w:val="009F3C28"/>
    <w:rsid w:val="009F718B"/>
    <w:rsid w:val="00A0057D"/>
    <w:rsid w:val="00A04712"/>
    <w:rsid w:val="00A078DD"/>
    <w:rsid w:val="00A12DD1"/>
    <w:rsid w:val="00A21109"/>
    <w:rsid w:val="00A21D44"/>
    <w:rsid w:val="00A22184"/>
    <w:rsid w:val="00A25D1A"/>
    <w:rsid w:val="00A3246A"/>
    <w:rsid w:val="00A34A56"/>
    <w:rsid w:val="00A35A86"/>
    <w:rsid w:val="00A35F77"/>
    <w:rsid w:val="00A36D45"/>
    <w:rsid w:val="00A45459"/>
    <w:rsid w:val="00A50F39"/>
    <w:rsid w:val="00A545F1"/>
    <w:rsid w:val="00A56282"/>
    <w:rsid w:val="00A57AC5"/>
    <w:rsid w:val="00A604DC"/>
    <w:rsid w:val="00A6204B"/>
    <w:rsid w:val="00A624F8"/>
    <w:rsid w:val="00A625EC"/>
    <w:rsid w:val="00A64B6A"/>
    <w:rsid w:val="00A93669"/>
    <w:rsid w:val="00A94879"/>
    <w:rsid w:val="00A96E1F"/>
    <w:rsid w:val="00AA056A"/>
    <w:rsid w:val="00AA11C8"/>
    <w:rsid w:val="00AA1287"/>
    <w:rsid w:val="00AB4AD3"/>
    <w:rsid w:val="00AC1890"/>
    <w:rsid w:val="00AD3036"/>
    <w:rsid w:val="00AD59B5"/>
    <w:rsid w:val="00AE1F9B"/>
    <w:rsid w:val="00AF4165"/>
    <w:rsid w:val="00AF7E02"/>
    <w:rsid w:val="00B00A11"/>
    <w:rsid w:val="00B01456"/>
    <w:rsid w:val="00B01BB0"/>
    <w:rsid w:val="00B1031C"/>
    <w:rsid w:val="00B14542"/>
    <w:rsid w:val="00B15751"/>
    <w:rsid w:val="00B31A7D"/>
    <w:rsid w:val="00B369AF"/>
    <w:rsid w:val="00B57945"/>
    <w:rsid w:val="00B61218"/>
    <w:rsid w:val="00B66E80"/>
    <w:rsid w:val="00B77D0E"/>
    <w:rsid w:val="00B8247D"/>
    <w:rsid w:val="00B83565"/>
    <w:rsid w:val="00BA106F"/>
    <w:rsid w:val="00BB0CF9"/>
    <w:rsid w:val="00BB436B"/>
    <w:rsid w:val="00BB4584"/>
    <w:rsid w:val="00BB7C39"/>
    <w:rsid w:val="00BD2C2D"/>
    <w:rsid w:val="00BD3B8B"/>
    <w:rsid w:val="00BE1E14"/>
    <w:rsid w:val="00BF5725"/>
    <w:rsid w:val="00BF6A8F"/>
    <w:rsid w:val="00C0008B"/>
    <w:rsid w:val="00C003C4"/>
    <w:rsid w:val="00C02FFD"/>
    <w:rsid w:val="00C04CCE"/>
    <w:rsid w:val="00C13E30"/>
    <w:rsid w:val="00C14232"/>
    <w:rsid w:val="00C460A0"/>
    <w:rsid w:val="00C472DB"/>
    <w:rsid w:val="00C55AE1"/>
    <w:rsid w:val="00C55E4D"/>
    <w:rsid w:val="00C572DE"/>
    <w:rsid w:val="00C617D1"/>
    <w:rsid w:val="00C61DF5"/>
    <w:rsid w:val="00C67E6B"/>
    <w:rsid w:val="00C70DFC"/>
    <w:rsid w:val="00C73D56"/>
    <w:rsid w:val="00C768DE"/>
    <w:rsid w:val="00C770B9"/>
    <w:rsid w:val="00C97111"/>
    <w:rsid w:val="00CA2B8F"/>
    <w:rsid w:val="00CA6F9A"/>
    <w:rsid w:val="00CB0B2A"/>
    <w:rsid w:val="00CB1BE7"/>
    <w:rsid w:val="00CB2C5B"/>
    <w:rsid w:val="00CB3605"/>
    <w:rsid w:val="00CB5D42"/>
    <w:rsid w:val="00CB7BAA"/>
    <w:rsid w:val="00CC4EE9"/>
    <w:rsid w:val="00CC5D87"/>
    <w:rsid w:val="00CD44CD"/>
    <w:rsid w:val="00CD4FED"/>
    <w:rsid w:val="00CE35DB"/>
    <w:rsid w:val="00CE370B"/>
    <w:rsid w:val="00CE5A32"/>
    <w:rsid w:val="00CF022E"/>
    <w:rsid w:val="00CF29F0"/>
    <w:rsid w:val="00D02A16"/>
    <w:rsid w:val="00D03B79"/>
    <w:rsid w:val="00D14FB9"/>
    <w:rsid w:val="00D20C8A"/>
    <w:rsid w:val="00D23AD0"/>
    <w:rsid w:val="00D24CF0"/>
    <w:rsid w:val="00D27F8A"/>
    <w:rsid w:val="00D3003F"/>
    <w:rsid w:val="00D51435"/>
    <w:rsid w:val="00D51E1D"/>
    <w:rsid w:val="00D610FF"/>
    <w:rsid w:val="00D655D7"/>
    <w:rsid w:val="00D65C0C"/>
    <w:rsid w:val="00D742BC"/>
    <w:rsid w:val="00D80DA3"/>
    <w:rsid w:val="00D960E6"/>
    <w:rsid w:val="00D97ECE"/>
    <w:rsid w:val="00DA0B38"/>
    <w:rsid w:val="00DA4BF2"/>
    <w:rsid w:val="00DB51D6"/>
    <w:rsid w:val="00DC105A"/>
    <w:rsid w:val="00DD1F15"/>
    <w:rsid w:val="00DD6723"/>
    <w:rsid w:val="00DE277E"/>
    <w:rsid w:val="00E067E7"/>
    <w:rsid w:val="00E07712"/>
    <w:rsid w:val="00E16ABE"/>
    <w:rsid w:val="00E20260"/>
    <w:rsid w:val="00E20C74"/>
    <w:rsid w:val="00E33C40"/>
    <w:rsid w:val="00E41258"/>
    <w:rsid w:val="00E5638D"/>
    <w:rsid w:val="00E73EBD"/>
    <w:rsid w:val="00E771B1"/>
    <w:rsid w:val="00E82212"/>
    <w:rsid w:val="00E86DC5"/>
    <w:rsid w:val="00E86DEA"/>
    <w:rsid w:val="00E915F0"/>
    <w:rsid w:val="00E949DD"/>
    <w:rsid w:val="00EA2620"/>
    <w:rsid w:val="00EA28C1"/>
    <w:rsid w:val="00EA2B9B"/>
    <w:rsid w:val="00EA5577"/>
    <w:rsid w:val="00EA5D6F"/>
    <w:rsid w:val="00EB2BD4"/>
    <w:rsid w:val="00EB5F5E"/>
    <w:rsid w:val="00EC17D6"/>
    <w:rsid w:val="00EC73C3"/>
    <w:rsid w:val="00EC7EA6"/>
    <w:rsid w:val="00ED0099"/>
    <w:rsid w:val="00EE14D5"/>
    <w:rsid w:val="00F05FF5"/>
    <w:rsid w:val="00F17B80"/>
    <w:rsid w:val="00F21553"/>
    <w:rsid w:val="00F22484"/>
    <w:rsid w:val="00F3258D"/>
    <w:rsid w:val="00F458B8"/>
    <w:rsid w:val="00F45930"/>
    <w:rsid w:val="00F45BC7"/>
    <w:rsid w:val="00F501BB"/>
    <w:rsid w:val="00F51176"/>
    <w:rsid w:val="00F53107"/>
    <w:rsid w:val="00F57A7E"/>
    <w:rsid w:val="00F63594"/>
    <w:rsid w:val="00F755AE"/>
    <w:rsid w:val="00F773EB"/>
    <w:rsid w:val="00F92D14"/>
    <w:rsid w:val="00F93D4A"/>
    <w:rsid w:val="00F97462"/>
    <w:rsid w:val="00FA6CE5"/>
    <w:rsid w:val="00FA7E59"/>
    <w:rsid w:val="00FB674D"/>
    <w:rsid w:val="00FB76EF"/>
    <w:rsid w:val="00FD13BB"/>
    <w:rsid w:val="00FD2DB2"/>
    <w:rsid w:val="00FD4E37"/>
    <w:rsid w:val="00FE4BD7"/>
    <w:rsid w:val="00FE5003"/>
    <w:rsid w:val="00FE5E4F"/>
    <w:rsid w:val="00FE6B86"/>
    <w:rsid w:val="00FF5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E34E"/>
  <w15:docId w15:val="{B5D3FE8B-1689-4C96-8C15-271343AC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16"/>
    <w:pPr>
      <w:spacing w:after="0" w:line="240" w:lineRule="auto"/>
    </w:pPr>
    <w:rPr>
      <w:rFonts w:ascii="Arial" w:eastAsia="Times New Roman" w:hAnsi="Arial" w:cs="Arial"/>
      <w:lang w:eastAsia="lv-LV"/>
    </w:rPr>
  </w:style>
  <w:style w:type="paragraph" w:styleId="Heading2">
    <w:name w:val="heading 2"/>
    <w:basedOn w:val="Normal"/>
    <w:next w:val="Normal"/>
    <w:link w:val="Heading2Char"/>
    <w:qFormat/>
    <w:rsid w:val="008A5EB8"/>
    <w:pPr>
      <w:keepNext/>
      <w:jc w:val="center"/>
      <w:outlineLvl w:val="1"/>
    </w:pPr>
    <w:rPr>
      <w:rFonts w:ascii="Times New Roman" w:hAnsi="Times New Roman" w:cs="Times New Roman"/>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 Char5 Char Char Char,Char5 Char Char"/>
    <w:basedOn w:val="Normal"/>
    <w:link w:val="FooterChar"/>
    <w:uiPriority w:val="99"/>
    <w:rsid w:val="00011FFE"/>
    <w:pPr>
      <w:tabs>
        <w:tab w:val="center" w:pos="4153"/>
        <w:tab w:val="right" w:pos="8306"/>
      </w:tabs>
    </w:pPr>
  </w:style>
  <w:style w:type="character" w:customStyle="1" w:styleId="FooterChar">
    <w:name w:val="Footer Char"/>
    <w:aliases w:val=" Char5 Char Char1, Char5 Char Char Char1,Char5 Char Char1, Char5 Char Char Char Char,Char5 Char Char Char"/>
    <w:basedOn w:val="DefaultParagraphFont"/>
    <w:link w:val="Footer"/>
    <w:uiPriority w:val="99"/>
    <w:rsid w:val="00011FFE"/>
    <w:rPr>
      <w:rFonts w:ascii="Arial" w:eastAsia="Times New Roman" w:hAnsi="Arial" w:cs="Arial"/>
      <w:lang w:eastAsia="lv-LV"/>
    </w:rPr>
  </w:style>
  <w:style w:type="character" w:styleId="PageNumber">
    <w:name w:val="page number"/>
    <w:basedOn w:val="DefaultParagraphFont"/>
    <w:rsid w:val="00011FFE"/>
  </w:style>
  <w:style w:type="paragraph" w:styleId="Header">
    <w:name w:val="header"/>
    <w:basedOn w:val="Normal"/>
    <w:link w:val="HeaderChar"/>
    <w:rsid w:val="00011FFE"/>
    <w:pPr>
      <w:tabs>
        <w:tab w:val="center" w:pos="4153"/>
        <w:tab w:val="right" w:pos="8306"/>
      </w:tabs>
    </w:pPr>
    <w:rPr>
      <w:rFonts w:ascii="Times New Roman" w:hAnsi="Times New Roman" w:cs="Times New Roman"/>
      <w:sz w:val="24"/>
      <w:szCs w:val="20"/>
    </w:rPr>
  </w:style>
  <w:style w:type="character" w:customStyle="1" w:styleId="HeaderChar">
    <w:name w:val="Header Char"/>
    <w:basedOn w:val="DefaultParagraphFont"/>
    <w:link w:val="Header"/>
    <w:rsid w:val="00011FFE"/>
    <w:rPr>
      <w:rFonts w:ascii="Times New Roman" w:eastAsia="Times New Roman" w:hAnsi="Times New Roman" w:cs="Times New Roman"/>
      <w:sz w:val="24"/>
      <w:szCs w:val="20"/>
      <w:lang w:eastAsia="lv-LV"/>
    </w:rPr>
  </w:style>
  <w:style w:type="paragraph" w:styleId="ListParagraph">
    <w:name w:val="List Paragraph"/>
    <w:basedOn w:val="Normal"/>
    <w:uiPriority w:val="99"/>
    <w:qFormat/>
    <w:rsid w:val="00CB0B2A"/>
    <w:pPr>
      <w:ind w:left="720"/>
      <w:contextualSpacing/>
    </w:pPr>
  </w:style>
  <w:style w:type="character" w:styleId="CommentReference">
    <w:name w:val="annotation reference"/>
    <w:basedOn w:val="DefaultParagraphFont"/>
    <w:uiPriority w:val="99"/>
    <w:semiHidden/>
    <w:unhideWhenUsed/>
    <w:rsid w:val="00146D23"/>
    <w:rPr>
      <w:sz w:val="16"/>
      <w:szCs w:val="16"/>
    </w:rPr>
  </w:style>
  <w:style w:type="paragraph" w:styleId="CommentText">
    <w:name w:val="annotation text"/>
    <w:basedOn w:val="Normal"/>
    <w:link w:val="CommentTextChar"/>
    <w:uiPriority w:val="99"/>
    <w:semiHidden/>
    <w:unhideWhenUsed/>
    <w:rsid w:val="00146D23"/>
    <w:rPr>
      <w:sz w:val="20"/>
      <w:szCs w:val="20"/>
    </w:rPr>
  </w:style>
  <w:style w:type="character" w:customStyle="1" w:styleId="CommentTextChar">
    <w:name w:val="Comment Text Char"/>
    <w:basedOn w:val="DefaultParagraphFont"/>
    <w:link w:val="CommentText"/>
    <w:uiPriority w:val="99"/>
    <w:semiHidden/>
    <w:rsid w:val="00146D23"/>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146D23"/>
    <w:rPr>
      <w:b/>
      <w:bCs/>
    </w:rPr>
  </w:style>
  <w:style w:type="character" w:customStyle="1" w:styleId="CommentSubjectChar">
    <w:name w:val="Comment Subject Char"/>
    <w:basedOn w:val="CommentTextChar"/>
    <w:link w:val="CommentSubject"/>
    <w:uiPriority w:val="99"/>
    <w:semiHidden/>
    <w:rsid w:val="00146D23"/>
    <w:rPr>
      <w:rFonts w:ascii="Arial" w:eastAsia="Times New Roman" w:hAnsi="Arial" w:cs="Arial"/>
      <w:b/>
      <w:bCs/>
      <w:sz w:val="20"/>
      <w:szCs w:val="20"/>
      <w:lang w:eastAsia="lv-LV"/>
    </w:rPr>
  </w:style>
  <w:style w:type="paragraph" w:styleId="BalloonText">
    <w:name w:val="Balloon Text"/>
    <w:basedOn w:val="Normal"/>
    <w:link w:val="BalloonTextChar"/>
    <w:uiPriority w:val="99"/>
    <w:semiHidden/>
    <w:unhideWhenUsed/>
    <w:rsid w:val="00146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23"/>
    <w:rPr>
      <w:rFonts w:ascii="Segoe UI" w:eastAsia="Times New Roman" w:hAnsi="Segoe UI" w:cs="Segoe UI"/>
      <w:sz w:val="18"/>
      <w:szCs w:val="18"/>
      <w:lang w:eastAsia="lv-LV"/>
    </w:rPr>
  </w:style>
  <w:style w:type="paragraph" w:customStyle="1" w:styleId="tv213">
    <w:name w:val="tv213"/>
    <w:basedOn w:val="Normal"/>
    <w:rsid w:val="00916390"/>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rsid w:val="00366A58"/>
    <w:pPr>
      <w:spacing w:after="120" w:line="480" w:lineRule="auto"/>
      <w:ind w:left="283"/>
    </w:pPr>
    <w:rPr>
      <w:rFonts w:ascii="Times New Roman" w:hAnsi="Times New Roman" w:cs="Times New Roman"/>
      <w:sz w:val="26"/>
      <w:szCs w:val="24"/>
      <w:lang w:eastAsia="en-US"/>
    </w:rPr>
  </w:style>
  <w:style w:type="character" w:customStyle="1" w:styleId="BodyTextIndent2Char">
    <w:name w:val="Body Text Indent 2 Char"/>
    <w:basedOn w:val="DefaultParagraphFont"/>
    <w:link w:val="BodyTextIndent2"/>
    <w:uiPriority w:val="99"/>
    <w:rsid w:val="00366A58"/>
    <w:rPr>
      <w:rFonts w:ascii="Times New Roman" w:eastAsia="Times New Roman" w:hAnsi="Times New Roman" w:cs="Times New Roman"/>
      <w:sz w:val="26"/>
      <w:szCs w:val="24"/>
    </w:rPr>
  </w:style>
  <w:style w:type="character" w:customStyle="1" w:styleId="Heading2Char">
    <w:name w:val="Heading 2 Char"/>
    <w:basedOn w:val="DefaultParagraphFont"/>
    <w:link w:val="Heading2"/>
    <w:rsid w:val="008A5EB8"/>
    <w:rPr>
      <w:rFonts w:ascii="Times New Roman" w:eastAsia="Times New Roman" w:hAnsi="Times New Roman" w:cs="Times New Roman"/>
      <w:b/>
      <w:bCs/>
      <w:sz w:val="32"/>
      <w:szCs w:val="24"/>
    </w:rPr>
  </w:style>
  <w:style w:type="table" w:styleId="TableGrid">
    <w:name w:val="Table Grid"/>
    <w:basedOn w:val="TableNormal"/>
    <w:uiPriority w:val="39"/>
    <w:rsid w:val="005E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9293">
      <w:bodyDiv w:val="1"/>
      <w:marLeft w:val="0"/>
      <w:marRight w:val="0"/>
      <w:marTop w:val="0"/>
      <w:marBottom w:val="0"/>
      <w:divBdr>
        <w:top w:val="none" w:sz="0" w:space="0" w:color="auto"/>
        <w:left w:val="none" w:sz="0" w:space="0" w:color="auto"/>
        <w:bottom w:val="none" w:sz="0" w:space="0" w:color="auto"/>
        <w:right w:val="none" w:sz="0" w:space="0" w:color="auto"/>
      </w:divBdr>
    </w:div>
    <w:div w:id="1563101072">
      <w:bodyDiv w:val="1"/>
      <w:marLeft w:val="0"/>
      <w:marRight w:val="0"/>
      <w:marTop w:val="0"/>
      <w:marBottom w:val="0"/>
      <w:divBdr>
        <w:top w:val="none" w:sz="0" w:space="0" w:color="auto"/>
        <w:left w:val="none" w:sz="0" w:space="0" w:color="auto"/>
        <w:bottom w:val="none" w:sz="0" w:space="0" w:color="auto"/>
        <w:right w:val="none" w:sz="0" w:space="0" w:color="auto"/>
      </w:divBdr>
    </w:div>
    <w:div w:id="19049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1567-93C1-43D8-B57E-AF5A3113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18024</Words>
  <Characters>10275</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Mairita Lakstina</dc:creator>
  <cp:lastModifiedBy>Līga Bieziņa</cp:lastModifiedBy>
  <cp:revision>2</cp:revision>
  <cp:lastPrinted>2018-10-26T10:37:00Z</cp:lastPrinted>
  <dcterms:created xsi:type="dcterms:W3CDTF">2019-09-16T04:37:00Z</dcterms:created>
  <dcterms:modified xsi:type="dcterms:W3CDTF">2019-09-16T04:37:00Z</dcterms:modified>
</cp:coreProperties>
</file>